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BB8" w:rsidRPr="004133BE" w:rsidRDefault="00711BB8" w:rsidP="004133BE">
      <w:pPr>
        <w:rPr>
          <w:sz w:val="18"/>
        </w:rPr>
      </w:pPr>
      <w:bookmarkStart w:id="0" w:name="_GoBack"/>
      <w:bookmarkEnd w:id="0"/>
    </w:p>
    <w:p w:rsidR="00C53285" w:rsidRPr="005810AD" w:rsidRDefault="00005D8C" w:rsidP="00320188">
      <w:pPr>
        <w:jc w:val="center"/>
        <w:rPr>
          <w:rFonts w:cs="Arial"/>
          <w:b/>
          <w:bCs/>
          <w:i/>
          <w:color w:val="31849B"/>
          <w:sz w:val="32"/>
        </w:rPr>
      </w:pPr>
      <w:r w:rsidRPr="005810AD">
        <w:rPr>
          <w:rFonts w:cs="Arial"/>
          <w:b/>
          <w:bCs/>
          <w:i/>
          <w:color w:val="31849B"/>
          <w:sz w:val="32"/>
        </w:rPr>
        <w:t>Chargé de travaux</w:t>
      </w:r>
      <w:r w:rsidR="00800FB7" w:rsidRPr="005810AD">
        <w:rPr>
          <w:rFonts w:cs="Arial"/>
          <w:b/>
          <w:bCs/>
          <w:i/>
          <w:color w:val="31849B"/>
          <w:sz w:val="32"/>
        </w:rPr>
        <w:t xml:space="preserve"> </w:t>
      </w:r>
      <w:r w:rsidR="00C67B86" w:rsidRPr="005810AD">
        <w:rPr>
          <w:rFonts w:cs="Arial"/>
          <w:b/>
          <w:bCs/>
          <w:i/>
          <w:color w:val="31849B"/>
          <w:sz w:val="32"/>
        </w:rPr>
        <w:t>H/F</w:t>
      </w:r>
      <w:r w:rsidR="00D21BBE" w:rsidRPr="005810AD">
        <w:rPr>
          <w:rFonts w:cs="Arial"/>
          <w:b/>
          <w:bCs/>
          <w:i/>
          <w:color w:val="31849B"/>
          <w:sz w:val="32"/>
        </w:rPr>
        <w:t xml:space="preserve"> </w:t>
      </w:r>
    </w:p>
    <w:p w:rsidR="00BB240C" w:rsidRDefault="00BB240C" w:rsidP="00BB240C">
      <w:pPr>
        <w:spacing w:line="276" w:lineRule="auto"/>
        <w:jc w:val="both"/>
      </w:pPr>
    </w:p>
    <w:p w:rsidR="00262217" w:rsidRPr="00BB240C" w:rsidRDefault="00005D8C" w:rsidP="00BB240C">
      <w:pPr>
        <w:spacing w:line="276" w:lineRule="auto"/>
        <w:jc w:val="both"/>
      </w:pPr>
      <w:r>
        <w:t xml:space="preserve">Alcéane, avec ses 280 collaborateurs </w:t>
      </w:r>
      <w:r w:rsidR="00262217" w:rsidRPr="00BB240C">
        <w:t xml:space="preserve">est un acteur majeur de l’habitat social avec un parc immobilier d’environ 15 000 logements. Construire, réhabiliter, et parfois démolir font partie de nos missions depuis 100 ans. </w:t>
      </w:r>
    </w:p>
    <w:p w:rsidR="00262217" w:rsidRPr="00BB240C" w:rsidRDefault="00262217" w:rsidP="00BB240C">
      <w:pPr>
        <w:spacing w:line="276" w:lineRule="auto"/>
        <w:jc w:val="both"/>
      </w:pPr>
      <w:r w:rsidRPr="00BB240C">
        <w:t>Notre métier est de bien loger mais également de nous occuper du quotidien, de la qualité de vie de nos locataires en améliorant la propreté des espaces communs, en maîtrisant les consommations d’énergie, en traitant les réclamations au plus vite, en adaptant nos logements au vieillissement de leurs occupants, en sécurisant nos halls d’immeubles…bref, en œuvrant pour la cohésion sociale.</w:t>
      </w:r>
    </w:p>
    <w:p w:rsidR="00320188" w:rsidRDefault="00320188" w:rsidP="008C63DD">
      <w:pPr>
        <w:shd w:val="clear" w:color="auto" w:fill="FFFFFF"/>
        <w:jc w:val="both"/>
        <w:rPr>
          <w:rFonts w:ascii="Calibri" w:hAnsi="Calibri"/>
          <w:sz w:val="22"/>
          <w:szCs w:val="20"/>
        </w:rPr>
      </w:pPr>
    </w:p>
    <w:p w:rsidR="00CE02ED" w:rsidRPr="00930AA2" w:rsidRDefault="00D21BBE" w:rsidP="00A10523">
      <w:pPr>
        <w:pStyle w:val="Titre2"/>
        <w:rPr>
          <w:i/>
          <w:color w:val="31849B"/>
          <w:sz w:val="22"/>
          <w:u w:val="single"/>
        </w:rPr>
      </w:pPr>
      <w:r>
        <w:rPr>
          <w:i/>
          <w:color w:val="31849B"/>
          <w:sz w:val="22"/>
          <w:u w:val="single"/>
        </w:rPr>
        <w:t>MISSION</w:t>
      </w:r>
      <w:r w:rsidR="003D609E">
        <w:rPr>
          <w:i/>
          <w:color w:val="31849B"/>
          <w:sz w:val="22"/>
          <w:u w:val="single"/>
        </w:rPr>
        <w:t xml:space="preserve"> </w:t>
      </w:r>
      <w:r w:rsidR="00A10523" w:rsidRPr="00930AA2">
        <w:rPr>
          <w:i/>
          <w:color w:val="31849B"/>
          <w:sz w:val="22"/>
          <w:u w:val="single"/>
        </w:rPr>
        <w:t>DU POSTE</w:t>
      </w:r>
    </w:p>
    <w:p w:rsidR="005A63FC" w:rsidRPr="00AD33EF" w:rsidRDefault="005A63FC" w:rsidP="00B53FCF">
      <w:pPr>
        <w:jc w:val="both"/>
        <w:rPr>
          <w:rFonts w:cs="Arial"/>
        </w:rPr>
      </w:pPr>
    </w:p>
    <w:p w:rsidR="002D71AA" w:rsidRPr="00005D8C" w:rsidRDefault="00800FB7" w:rsidP="00005D8C">
      <w:pPr>
        <w:spacing w:line="276" w:lineRule="auto"/>
        <w:jc w:val="both"/>
      </w:pPr>
      <w:r w:rsidRPr="00005D8C">
        <w:t xml:space="preserve">Rattaché(e) au </w:t>
      </w:r>
      <w:r w:rsidR="002D71AA" w:rsidRPr="00005D8C">
        <w:t>Responsable de service Planif</w:t>
      </w:r>
      <w:r w:rsidR="00005D8C">
        <w:t>ication et Conduite de travaux, vous rejoindrez une équipe de 3 chargés de travaux et serez</w:t>
      </w:r>
      <w:r w:rsidR="002D71AA" w:rsidRPr="00005D8C">
        <w:t xml:space="preserve"> en charge de la réalisation des interventions techniques </w:t>
      </w:r>
      <w:r w:rsidR="00B96F0B" w:rsidRPr="00005D8C">
        <w:t>de maintenance programmée</w:t>
      </w:r>
      <w:r w:rsidR="002D71AA" w:rsidRPr="00005D8C">
        <w:t xml:space="preserve"> relevant du Plan Pluriannuel d’Entretien (PPE) et du Plan Pluriannuel d’Investissement (PPI</w:t>
      </w:r>
      <w:r w:rsidR="00005D8C">
        <w:t>)</w:t>
      </w:r>
      <w:r w:rsidR="00B96F0B" w:rsidRPr="00005D8C">
        <w:t xml:space="preserve"> sur l’ensemble du parc.</w:t>
      </w:r>
    </w:p>
    <w:p w:rsidR="00760FFB" w:rsidRPr="00005D8C" w:rsidRDefault="00760FFB" w:rsidP="00005D8C">
      <w:pPr>
        <w:spacing w:line="276" w:lineRule="auto"/>
        <w:jc w:val="both"/>
      </w:pPr>
    </w:p>
    <w:p w:rsidR="00876B4A" w:rsidRPr="00BD68F9" w:rsidRDefault="00D21BBE" w:rsidP="00876B4A">
      <w:pPr>
        <w:pStyle w:val="Titre2"/>
        <w:rPr>
          <w:i/>
          <w:color w:val="31849B"/>
          <w:u w:val="single"/>
        </w:rPr>
      </w:pPr>
      <w:r>
        <w:rPr>
          <w:i/>
          <w:color w:val="31849B"/>
          <w:u w:val="single"/>
        </w:rPr>
        <w:t xml:space="preserve">ACTIVITES </w:t>
      </w:r>
      <w:r w:rsidR="00876B4A">
        <w:rPr>
          <w:i/>
          <w:color w:val="31849B"/>
          <w:u w:val="single"/>
        </w:rPr>
        <w:t>PRINCIPALES</w:t>
      </w:r>
    </w:p>
    <w:p w:rsidR="00876B4A" w:rsidRDefault="00876B4A" w:rsidP="00876B4A">
      <w:pPr>
        <w:jc w:val="both"/>
      </w:pPr>
    </w:p>
    <w:p w:rsidR="002D71AA" w:rsidRPr="00005D8C" w:rsidRDefault="002D71AA" w:rsidP="002D71AA">
      <w:pPr>
        <w:pStyle w:val="Paragraphedeliste"/>
        <w:numPr>
          <w:ilvl w:val="0"/>
          <w:numId w:val="19"/>
        </w:numPr>
        <w:spacing w:after="200" w:line="276" w:lineRule="auto"/>
        <w:contextualSpacing w:val="0"/>
        <w:rPr>
          <w:rFonts w:ascii="Arial" w:eastAsia="Times New Roman" w:hAnsi="Arial"/>
          <w:sz w:val="20"/>
          <w:lang w:eastAsia="fr-FR"/>
        </w:rPr>
      </w:pPr>
      <w:r w:rsidRPr="00005D8C">
        <w:rPr>
          <w:rFonts w:ascii="Arial" w:eastAsia="Times New Roman" w:hAnsi="Arial"/>
          <w:sz w:val="20"/>
          <w:lang w:eastAsia="fr-FR"/>
        </w:rPr>
        <w:t>Organiser la réalisation des travaux :</w:t>
      </w:r>
    </w:p>
    <w:p w:rsidR="002D71AA" w:rsidRPr="00005D8C" w:rsidRDefault="00005D8C" w:rsidP="002D71AA">
      <w:pPr>
        <w:pStyle w:val="Paragraphedeliste"/>
        <w:numPr>
          <w:ilvl w:val="1"/>
          <w:numId w:val="19"/>
        </w:numPr>
        <w:spacing w:after="200" w:line="276" w:lineRule="auto"/>
        <w:contextualSpacing w:val="0"/>
        <w:rPr>
          <w:rFonts w:ascii="Arial" w:eastAsia="Times New Roman" w:hAnsi="Arial"/>
          <w:sz w:val="20"/>
          <w:lang w:eastAsia="fr-FR"/>
        </w:rPr>
      </w:pPr>
      <w:r>
        <w:rPr>
          <w:rFonts w:ascii="Arial" w:eastAsia="Times New Roman" w:hAnsi="Arial"/>
          <w:sz w:val="20"/>
          <w:lang w:eastAsia="fr-FR"/>
        </w:rPr>
        <w:t xml:space="preserve">Planifier </w:t>
      </w:r>
      <w:r w:rsidR="002D71AA" w:rsidRPr="00005D8C">
        <w:rPr>
          <w:rFonts w:ascii="Arial" w:eastAsia="Times New Roman" w:hAnsi="Arial"/>
          <w:sz w:val="20"/>
          <w:lang w:eastAsia="fr-FR"/>
        </w:rPr>
        <w:t>l’activité au regard des objectifs fixés au PPE/PPI,</w:t>
      </w:r>
    </w:p>
    <w:p w:rsidR="002D71AA" w:rsidRPr="00005D8C" w:rsidRDefault="002D71AA" w:rsidP="002D71AA">
      <w:pPr>
        <w:pStyle w:val="Paragraphedeliste"/>
        <w:numPr>
          <w:ilvl w:val="1"/>
          <w:numId w:val="19"/>
        </w:numPr>
        <w:spacing w:after="200" w:line="276" w:lineRule="auto"/>
        <w:contextualSpacing w:val="0"/>
        <w:rPr>
          <w:rFonts w:ascii="Arial" w:eastAsia="Times New Roman" w:hAnsi="Arial"/>
          <w:sz w:val="20"/>
          <w:lang w:eastAsia="fr-FR"/>
        </w:rPr>
      </w:pPr>
      <w:r w:rsidRPr="00005D8C">
        <w:rPr>
          <w:rFonts w:ascii="Arial" w:eastAsia="Times New Roman" w:hAnsi="Arial"/>
          <w:sz w:val="20"/>
          <w:lang w:eastAsia="fr-FR"/>
        </w:rPr>
        <w:t xml:space="preserve">Intégrer des situations d’urgence non prévues </w:t>
      </w:r>
    </w:p>
    <w:p w:rsidR="002D71AA" w:rsidRPr="00005D8C" w:rsidRDefault="002D71AA" w:rsidP="002D71AA">
      <w:pPr>
        <w:pStyle w:val="Paragraphedeliste"/>
        <w:numPr>
          <w:ilvl w:val="1"/>
          <w:numId w:val="19"/>
        </w:numPr>
        <w:spacing w:after="200" w:line="276" w:lineRule="auto"/>
        <w:contextualSpacing w:val="0"/>
        <w:rPr>
          <w:rFonts w:ascii="Arial" w:eastAsia="Times New Roman" w:hAnsi="Arial"/>
          <w:sz w:val="20"/>
          <w:lang w:eastAsia="fr-FR"/>
        </w:rPr>
      </w:pPr>
      <w:r w:rsidRPr="00005D8C">
        <w:rPr>
          <w:rFonts w:ascii="Arial" w:eastAsia="Times New Roman" w:hAnsi="Arial"/>
          <w:sz w:val="20"/>
          <w:lang w:eastAsia="fr-FR"/>
        </w:rPr>
        <w:t>Réaliser les démarches préalables aux interventions ou à la définition des solutions techniques (contrôle préalable, commande et analyse de diagnostic, démarches administratives…).</w:t>
      </w:r>
    </w:p>
    <w:p w:rsidR="002D71AA" w:rsidRPr="00005D8C" w:rsidRDefault="002D71AA" w:rsidP="002D71AA">
      <w:pPr>
        <w:pStyle w:val="Paragraphedeliste"/>
        <w:numPr>
          <w:ilvl w:val="0"/>
          <w:numId w:val="19"/>
        </w:numPr>
        <w:spacing w:after="200" w:line="276" w:lineRule="auto"/>
        <w:contextualSpacing w:val="0"/>
        <w:rPr>
          <w:rFonts w:ascii="Arial" w:eastAsia="Times New Roman" w:hAnsi="Arial"/>
          <w:sz w:val="20"/>
          <w:lang w:eastAsia="fr-FR"/>
        </w:rPr>
      </w:pPr>
      <w:r w:rsidRPr="00005D8C">
        <w:rPr>
          <w:rFonts w:ascii="Arial" w:eastAsia="Times New Roman" w:hAnsi="Arial"/>
          <w:sz w:val="20"/>
          <w:lang w:eastAsia="fr-FR"/>
        </w:rPr>
        <w:t>Définir les interventions techniques :</w:t>
      </w:r>
    </w:p>
    <w:p w:rsidR="002D71AA" w:rsidRPr="00005D8C" w:rsidRDefault="002D71AA" w:rsidP="002D71AA">
      <w:pPr>
        <w:pStyle w:val="Paragraphedeliste"/>
        <w:numPr>
          <w:ilvl w:val="1"/>
          <w:numId w:val="19"/>
        </w:numPr>
        <w:spacing w:after="200" w:line="276" w:lineRule="auto"/>
        <w:contextualSpacing w:val="0"/>
        <w:rPr>
          <w:rFonts w:ascii="Arial" w:eastAsia="Times New Roman" w:hAnsi="Arial"/>
          <w:sz w:val="20"/>
          <w:lang w:eastAsia="fr-FR"/>
        </w:rPr>
      </w:pPr>
      <w:r w:rsidRPr="00005D8C">
        <w:rPr>
          <w:rFonts w:ascii="Arial" w:eastAsia="Times New Roman" w:hAnsi="Arial"/>
          <w:sz w:val="20"/>
          <w:lang w:eastAsia="fr-FR"/>
        </w:rPr>
        <w:t>Elaborer le cahier des charges techniques de l’opération,</w:t>
      </w:r>
    </w:p>
    <w:p w:rsidR="002D71AA" w:rsidRPr="00005D8C" w:rsidRDefault="002D71AA" w:rsidP="002D71AA">
      <w:pPr>
        <w:pStyle w:val="Paragraphedeliste"/>
        <w:numPr>
          <w:ilvl w:val="1"/>
          <w:numId w:val="19"/>
        </w:numPr>
        <w:spacing w:after="200" w:line="276" w:lineRule="auto"/>
        <w:contextualSpacing w:val="0"/>
        <w:rPr>
          <w:rFonts w:ascii="Arial" w:eastAsia="Times New Roman" w:hAnsi="Arial"/>
          <w:sz w:val="20"/>
          <w:lang w:eastAsia="fr-FR"/>
        </w:rPr>
      </w:pPr>
      <w:r w:rsidRPr="00005D8C">
        <w:rPr>
          <w:rFonts w:ascii="Arial" w:eastAsia="Times New Roman" w:hAnsi="Arial"/>
          <w:sz w:val="20"/>
          <w:lang w:eastAsia="fr-FR"/>
        </w:rPr>
        <w:t>Participer à la consultation des entreprises,</w:t>
      </w:r>
    </w:p>
    <w:p w:rsidR="002D71AA" w:rsidRPr="00005D8C" w:rsidRDefault="002D71AA" w:rsidP="002D71AA">
      <w:pPr>
        <w:pStyle w:val="Paragraphedeliste"/>
        <w:numPr>
          <w:ilvl w:val="1"/>
          <w:numId w:val="19"/>
        </w:numPr>
        <w:spacing w:after="200" w:line="276" w:lineRule="auto"/>
        <w:contextualSpacing w:val="0"/>
        <w:rPr>
          <w:rFonts w:ascii="Arial" w:eastAsia="Times New Roman" w:hAnsi="Arial"/>
          <w:sz w:val="20"/>
          <w:lang w:eastAsia="fr-FR"/>
        </w:rPr>
      </w:pPr>
      <w:r w:rsidRPr="00005D8C">
        <w:rPr>
          <w:rFonts w:ascii="Arial" w:eastAsia="Times New Roman" w:hAnsi="Arial"/>
          <w:sz w:val="20"/>
          <w:lang w:eastAsia="fr-FR"/>
        </w:rPr>
        <w:lastRenderedPageBreak/>
        <w:t>En cas de besoin, proposer en instance décisionnelle, des modes d’intervention pour arbitrage.</w:t>
      </w:r>
    </w:p>
    <w:p w:rsidR="002D71AA" w:rsidRPr="00005D8C" w:rsidRDefault="002D71AA" w:rsidP="00005D8C">
      <w:pPr>
        <w:pStyle w:val="Paragraphedeliste"/>
        <w:numPr>
          <w:ilvl w:val="1"/>
          <w:numId w:val="21"/>
        </w:numPr>
        <w:spacing w:after="200" w:line="276" w:lineRule="auto"/>
        <w:ind w:left="709" w:hanging="283"/>
        <w:contextualSpacing w:val="0"/>
        <w:rPr>
          <w:rFonts w:ascii="Arial" w:eastAsia="Times New Roman" w:hAnsi="Arial"/>
          <w:sz w:val="20"/>
          <w:lang w:eastAsia="fr-FR"/>
        </w:rPr>
      </w:pPr>
      <w:r w:rsidRPr="00005D8C">
        <w:rPr>
          <w:rFonts w:ascii="Arial" w:eastAsia="Times New Roman" w:hAnsi="Arial"/>
          <w:sz w:val="20"/>
          <w:lang w:eastAsia="fr-FR"/>
        </w:rPr>
        <w:t>Suivre les travaux :</w:t>
      </w:r>
    </w:p>
    <w:p w:rsidR="002D71AA" w:rsidRPr="00005D8C" w:rsidRDefault="002D71AA" w:rsidP="002D71AA">
      <w:pPr>
        <w:pStyle w:val="Paragraphedeliste"/>
        <w:numPr>
          <w:ilvl w:val="1"/>
          <w:numId w:val="19"/>
        </w:numPr>
        <w:spacing w:after="200" w:line="276" w:lineRule="auto"/>
        <w:contextualSpacing w:val="0"/>
        <w:rPr>
          <w:rFonts w:ascii="Arial" w:eastAsia="Times New Roman" w:hAnsi="Arial"/>
          <w:sz w:val="20"/>
          <w:lang w:eastAsia="fr-FR"/>
        </w:rPr>
      </w:pPr>
      <w:r w:rsidRPr="00005D8C">
        <w:rPr>
          <w:rFonts w:ascii="Arial" w:eastAsia="Times New Roman" w:hAnsi="Arial"/>
          <w:sz w:val="20"/>
          <w:lang w:eastAsia="fr-FR"/>
        </w:rPr>
        <w:t>Participer aux réunions de chantier,</w:t>
      </w:r>
    </w:p>
    <w:p w:rsidR="002D71AA" w:rsidRPr="00005D8C" w:rsidRDefault="002D71AA" w:rsidP="002D71AA">
      <w:pPr>
        <w:pStyle w:val="Paragraphedeliste"/>
        <w:numPr>
          <w:ilvl w:val="1"/>
          <w:numId w:val="19"/>
        </w:numPr>
        <w:spacing w:after="200" w:line="276" w:lineRule="auto"/>
        <w:contextualSpacing w:val="0"/>
        <w:rPr>
          <w:rFonts w:ascii="Arial" w:eastAsia="Times New Roman" w:hAnsi="Arial"/>
          <w:sz w:val="20"/>
          <w:lang w:eastAsia="fr-FR"/>
        </w:rPr>
      </w:pPr>
      <w:r w:rsidRPr="00005D8C">
        <w:rPr>
          <w:rFonts w:ascii="Arial" w:eastAsia="Times New Roman" w:hAnsi="Arial"/>
          <w:sz w:val="20"/>
          <w:lang w:eastAsia="fr-FR"/>
        </w:rPr>
        <w:t>Superviser les modalités d’intervention des entreprises,</w:t>
      </w:r>
    </w:p>
    <w:p w:rsidR="002D71AA" w:rsidRPr="00005D8C" w:rsidRDefault="002D71AA" w:rsidP="002D71AA">
      <w:pPr>
        <w:pStyle w:val="Paragraphedeliste"/>
        <w:numPr>
          <w:ilvl w:val="1"/>
          <w:numId w:val="19"/>
        </w:numPr>
        <w:spacing w:after="200" w:line="276" w:lineRule="auto"/>
        <w:contextualSpacing w:val="0"/>
        <w:rPr>
          <w:rFonts w:ascii="Arial" w:eastAsia="Times New Roman" w:hAnsi="Arial"/>
          <w:sz w:val="20"/>
          <w:lang w:eastAsia="fr-FR"/>
        </w:rPr>
      </w:pPr>
      <w:r w:rsidRPr="00005D8C">
        <w:rPr>
          <w:rFonts w:ascii="Arial" w:eastAsia="Times New Roman" w:hAnsi="Arial"/>
          <w:sz w:val="20"/>
          <w:lang w:eastAsia="fr-FR"/>
        </w:rPr>
        <w:t>Contrôler la qualité d’exécution des travaux,</w:t>
      </w:r>
      <w:r w:rsidR="00005D8C" w:rsidRPr="00005D8C">
        <w:rPr>
          <w:rFonts w:ascii="Arial" w:eastAsia="Times New Roman" w:hAnsi="Arial"/>
          <w:sz w:val="20"/>
          <w:lang w:eastAsia="fr-FR"/>
        </w:rPr>
        <w:t xml:space="preserve"> </w:t>
      </w:r>
      <w:r w:rsidR="00005D8C">
        <w:rPr>
          <w:rFonts w:ascii="Arial" w:eastAsia="Times New Roman" w:hAnsi="Arial"/>
          <w:sz w:val="20"/>
          <w:lang w:eastAsia="fr-FR"/>
        </w:rPr>
        <w:t>s</w:t>
      </w:r>
      <w:r w:rsidRPr="00005D8C">
        <w:rPr>
          <w:rFonts w:ascii="Arial" w:eastAsia="Times New Roman" w:hAnsi="Arial"/>
          <w:sz w:val="20"/>
          <w:lang w:eastAsia="fr-FR"/>
        </w:rPr>
        <w:t>uivre et mesurer la performance des travaux réalisés.</w:t>
      </w:r>
    </w:p>
    <w:p w:rsidR="00876B4A" w:rsidRPr="00DE3C59" w:rsidRDefault="00876B4A" w:rsidP="00876B4A">
      <w:pPr>
        <w:rPr>
          <w:rFonts w:cs="Arial"/>
          <w:b/>
          <w:bCs/>
          <w:i/>
          <w:color w:val="31849B"/>
          <w:sz w:val="22"/>
          <w:u w:val="single"/>
        </w:rPr>
      </w:pPr>
      <w:r w:rsidRPr="00DE3C59">
        <w:rPr>
          <w:rFonts w:cs="Arial"/>
          <w:b/>
          <w:bCs/>
          <w:i/>
          <w:color w:val="31849B"/>
          <w:sz w:val="22"/>
          <w:u w:val="single"/>
        </w:rPr>
        <w:t>PROFIL</w:t>
      </w:r>
    </w:p>
    <w:p w:rsidR="00876B4A" w:rsidRPr="00DE3C59" w:rsidRDefault="00876B4A" w:rsidP="00876B4A">
      <w:pPr>
        <w:jc w:val="both"/>
        <w:rPr>
          <w:rFonts w:cs="Arial"/>
          <w:sz w:val="16"/>
        </w:rPr>
      </w:pPr>
    </w:p>
    <w:p w:rsidR="00A24E27" w:rsidRPr="00005D8C" w:rsidRDefault="00A24E27" w:rsidP="00AF23CA">
      <w:pPr>
        <w:shd w:val="clear" w:color="auto" w:fill="FFFFFF"/>
        <w:jc w:val="both"/>
      </w:pPr>
      <w:r w:rsidRPr="00005D8C">
        <w:t>De formation Bac+</w:t>
      </w:r>
      <w:r w:rsidR="002D71AA" w:rsidRPr="00005D8C">
        <w:t>2 dans le secteur du bâtiment</w:t>
      </w:r>
      <w:r w:rsidRPr="00005D8C">
        <w:t xml:space="preserve">, vous justifiez d’une expérience d’au moins 5 ans </w:t>
      </w:r>
      <w:r w:rsidR="002D71AA" w:rsidRPr="00005D8C">
        <w:t>dans la conduite de travaux, idéalement tous corps d’état.</w:t>
      </w:r>
    </w:p>
    <w:p w:rsidR="002D71AA" w:rsidRPr="00005D8C" w:rsidRDefault="00A24E27" w:rsidP="00AF23CA">
      <w:pPr>
        <w:shd w:val="clear" w:color="auto" w:fill="FFFFFF"/>
        <w:jc w:val="both"/>
      </w:pPr>
      <w:r w:rsidRPr="00005D8C">
        <w:t>Vous</w:t>
      </w:r>
      <w:r w:rsidR="007C19C3" w:rsidRPr="00005D8C">
        <w:t xml:space="preserve"> avez des connaissances en techniques de construction, sur les</w:t>
      </w:r>
      <w:r w:rsidRPr="00005D8C">
        <w:t xml:space="preserve"> </w:t>
      </w:r>
      <w:r w:rsidR="002D71AA" w:rsidRPr="00005D8C">
        <w:t>obligations</w:t>
      </w:r>
      <w:r w:rsidR="007C19C3" w:rsidRPr="00005D8C">
        <w:t xml:space="preserve"> réglementaires </w:t>
      </w:r>
      <w:r w:rsidR="002D71AA" w:rsidRPr="00005D8C">
        <w:t>et de maintenance des équipements techniques.</w:t>
      </w:r>
    </w:p>
    <w:p w:rsidR="00A24E27" w:rsidRPr="00005D8C" w:rsidRDefault="007C19C3" w:rsidP="00AF23CA">
      <w:pPr>
        <w:shd w:val="clear" w:color="auto" w:fill="FFFFFF"/>
        <w:jc w:val="both"/>
      </w:pPr>
      <w:r w:rsidRPr="00005D8C">
        <w:t>La c</w:t>
      </w:r>
      <w:r w:rsidR="00A24E27" w:rsidRPr="00005D8C">
        <w:t>onnaissance de l'en</w:t>
      </w:r>
      <w:r w:rsidRPr="00005D8C">
        <w:t xml:space="preserve">vironnement du logement social et </w:t>
      </w:r>
      <w:r w:rsidR="008E4AA4" w:rsidRPr="00005D8C">
        <w:t xml:space="preserve">de la commande publique  </w:t>
      </w:r>
      <w:r w:rsidRPr="00005D8C">
        <w:t xml:space="preserve">seraient </w:t>
      </w:r>
      <w:r w:rsidR="00A24E27" w:rsidRPr="00005D8C">
        <w:t>appréciée</w:t>
      </w:r>
      <w:r w:rsidRPr="00005D8C">
        <w:t>s</w:t>
      </w:r>
      <w:r w:rsidR="002D71AA" w:rsidRPr="00005D8C">
        <w:t>.</w:t>
      </w:r>
    </w:p>
    <w:p w:rsidR="007C19C3" w:rsidRPr="00005D8C" w:rsidRDefault="007C19C3" w:rsidP="00AF23CA">
      <w:pPr>
        <w:jc w:val="both"/>
      </w:pPr>
      <w:r w:rsidRPr="00005D8C">
        <w:t>Vous maîtrisez les logiciels bureautiques</w:t>
      </w:r>
      <w:r w:rsidR="002D71AA" w:rsidRPr="00005D8C">
        <w:t>.</w:t>
      </w:r>
    </w:p>
    <w:p w:rsidR="007C19C3" w:rsidRPr="00005D8C" w:rsidRDefault="007C19C3" w:rsidP="00AF23CA">
      <w:pPr>
        <w:jc w:val="both"/>
      </w:pPr>
      <w:r w:rsidRPr="00005D8C">
        <w:t>Vous êtes reconnu(e) pour votre capacité à coopérer avec différents intervenants (internes et externes) et à encadrer une équipe de prestataires, sur plusieurs projets en simultané.</w:t>
      </w:r>
    </w:p>
    <w:p w:rsidR="008E4AA4" w:rsidRPr="00005D8C" w:rsidRDefault="008E4AA4" w:rsidP="00AF23CA">
      <w:pPr>
        <w:jc w:val="both"/>
      </w:pPr>
      <w:r w:rsidRPr="00005D8C">
        <w:t>Votre rigueur, qualité d’organisation et d’anticipation ainsi que vos capacités d’analyse et de synthèse seront également indispensables</w:t>
      </w:r>
      <w:r w:rsidR="002D71AA" w:rsidRPr="00005D8C">
        <w:t>.</w:t>
      </w:r>
    </w:p>
    <w:p w:rsidR="00B761C8" w:rsidRDefault="00B761C8" w:rsidP="00320188">
      <w:pPr>
        <w:shd w:val="clear" w:color="auto" w:fill="FFFFFF"/>
        <w:jc w:val="both"/>
      </w:pPr>
    </w:p>
    <w:p w:rsidR="00B761C8" w:rsidRPr="00BB240C" w:rsidRDefault="00B761C8" w:rsidP="00320188">
      <w:pPr>
        <w:shd w:val="clear" w:color="auto" w:fill="FFFFFF"/>
        <w:jc w:val="both"/>
      </w:pPr>
    </w:p>
    <w:p w:rsidR="00C0235C" w:rsidRPr="00BB240C" w:rsidRDefault="00C0235C" w:rsidP="00BB240C">
      <w:pPr>
        <w:rPr>
          <w:rFonts w:cs="Arial"/>
          <w:b/>
          <w:bCs/>
          <w:i/>
          <w:color w:val="31849B"/>
          <w:sz w:val="22"/>
          <w:u w:val="single"/>
        </w:rPr>
      </w:pPr>
      <w:r w:rsidRPr="00BB240C">
        <w:rPr>
          <w:rFonts w:cs="Arial"/>
          <w:b/>
          <w:bCs/>
          <w:i/>
          <w:color w:val="31849B"/>
          <w:sz w:val="22"/>
          <w:u w:val="single"/>
        </w:rPr>
        <w:t>SALAIRE</w:t>
      </w:r>
    </w:p>
    <w:p w:rsidR="00C0235C" w:rsidRDefault="00C0235C" w:rsidP="00C0235C"/>
    <w:p w:rsidR="003D19C7" w:rsidRPr="00005D8C" w:rsidRDefault="00C0059F" w:rsidP="00005D8C">
      <w:pPr>
        <w:shd w:val="clear" w:color="auto" w:fill="FFFFFF"/>
        <w:jc w:val="both"/>
      </w:pPr>
      <w:r w:rsidRPr="00005D8C">
        <w:t xml:space="preserve">Entre sur </w:t>
      </w:r>
      <w:r w:rsidR="00005D8C" w:rsidRPr="00005D8C">
        <w:t>33</w:t>
      </w:r>
      <w:r w:rsidR="008E4AA4" w:rsidRPr="00005D8C">
        <w:t> 000€ et 38</w:t>
      </w:r>
      <w:r w:rsidR="0095414C" w:rsidRPr="00005D8C">
        <w:t> 000€</w:t>
      </w:r>
      <w:r w:rsidRPr="00005D8C">
        <w:t xml:space="preserve"> </w:t>
      </w:r>
    </w:p>
    <w:p w:rsidR="003D19C7" w:rsidRDefault="003D19C7" w:rsidP="003D19C7">
      <w:pPr>
        <w:pStyle w:val="NormalWeb"/>
        <w:spacing w:before="2" w:after="2"/>
      </w:pPr>
      <w:r>
        <w:t> </w:t>
      </w:r>
    </w:p>
    <w:p w:rsidR="001131A0" w:rsidRPr="00BB240C" w:rsidRDefault="001131A0" w:rsidP="00BB240C">
      <w:pPr>
        <w:pBdr>
          <w:top w:val="single" w:sz="4" w:space="1" w:color="auto"/>
          <w:left w:val="single" w:sz="4" w:space="31" w:color="auto"/>
          <w:bottom w:val="single" w:sz="4" w:space="1" w:color="auto"/>
          <w:right w:val="single" w:sz="4" w:space="4" w:color="auto"/>
        </w:pBdr>
        <w:shd w:val="clear" w:color="auto" w:fill="FFFFFF"/>
        <w:spacing w:line="276" w:lineRule="auto"/>
        <w:ind w:left="709"/>
        <w:rPr>
          <w:rFonts w:ascii="Calibri" w:hAnsi="Calibri"/>
          <w:b/>
          <w:i/>
          <w:sz w:val="24"/>
          <w:szCs w:val="22"/>
        </w:rPr>
      </w:pPr>
      <w:r w:rsidRPr="00BB240C">
        <w:rPr>
          <w:rFonts w:ascii="Calibri" w:hAnsi="Calibri"/>
          <w:b/>
          <w:i/>
          <w:sz w:val="24"/>
          <w:szCs w:val="22"/>
        </w:rPr>
        <w:t>Si ce poste vous intéresse, n’hésitez</w:t>
      </w:r>
      <w:r w:rsidR="00F64631" w:rsidRPr="00BB240C">
        <w:rPr>
          <w:rFonts w:ascii="Calibri" w:hAnsi="Calibri"/>
          <w:b/>
          <w:i/>
          <w:sz w:val="24"/>
          <w:szCs w:val="22"/>
        </w:rPr>
        <w:t> </w:t>
      </w:r>
      <w:r w:rsidRPr="00BB240C">
        <w:rPr>
          <w:rFonts w:ascii="Calibri" w:hAnsi="Calibri"/>
          <w:b/>
          <w:i/>
          <w:sz w:val="24"/>
          <w:szCs w:val="22"/>
        </w:rPr>
        <w:t xml:space="preserve">pas à déposer votre candidature sur </w:t>
      </w:r>
      <w:hyperlink r:id="rId7" w:history="1">
        <w:r w:rsidRPr="00BB240C">
          <w:rPr>
            <w:rStyle w:val="Lienhypertexte"/>
            <w:rFonts w:ascii="Calibri" w:hAnsi="Calibri"/>
            <w:b/>
            <w:i/>
            <w:sz w:val="24"/>
            <w:szCs w:val="22"/>
          </w:rPr>
          <w:t>www.alceane.fr</w:t>
        </w:r>
      </w:hyperlink>
      <w:r w:rsidRPr="00BB240C">
        <w:rPr>
          <w:rFonts w:ascii="Calibri" w:hAnsi="Calibri"/>
          <w:b/>
          <w:i/>
          <w:sz w:val="24"/>
          <w:szCs w:val="22"/>
        </w:rPr>
        <w:t xml:space="preserve"> </w:t>
      </w:r>
      <w:r w:rsidR="00BB240C" w:rsidRPr="00BB240C">
        <w:rPr>
          <w:rFonts w:ascii="Calibri" w:hAnsi="Calibri"/>
          <w:b/>
          <w:i/>
          <w:sz w:val="24"/>
          <w:szCs w:val="22"/>
        </w:rPr>
        <w:t>via l’espace carrières</w:t>
      </w:r>
    </w:p>
    <w:sectPr w:rsidR="001131A0" w:rsidRPr="00BB240C" w:rsidSect="006E5BFD">
      <w:headerReference w:type="default" r:id="rId8"/>
      <w:footerReference w:type="default" r:id="rId9"/>
      <w:headerReference w:type="first" r:id="rId10"/>
      <w:footerReference w:type="first" r:id="rId11"/>
      <w:pgSz w:w="11906" w:h="16838" w:code="9"/>
      <w:pgMar w:top="1134" w:right="851" w:bottom="142" w:left="851" w:header="720" w:footer="454" w:gutter="0"/>
      <w:pgBorders w:offsetFrom="page">
        <w:bottom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086" w:rsidRDefault="00DC2086">
      <w:r>
        <w:separator/>
      </w:r>
    </w:p>
  </w:endnote>
  <w:endnote w:type="continuationSeparator" w:id="0">
    <w:p w:rsidR="00DC2086" w:rsidRDefault="00DC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D8C" w:rsidRPr="001701C8" w:rsidRDefault="00005D8C" w:rsidP="00767D09">
    <w:pPr>
      <w:pStyle w:val="Pieddepage"/>
      <w:framePr w:w="885" w:wrap="around" w:vAnchor="page" w:hAnchor="page" w:x="9640" w:y="16161"/>
      <w:jc w:val="right"/>
      <w:rPr>
        <w:rStyle w:val="Numrodepage"/>
        <w:i/>
        <w:color w:val="595959"/>
        <w:sz w:val="16"/>
      </w:rPr>
    </w:pPr>
    <w:r w:rsidRPr="001701C8">
      <w:rPr>
        <w:rStyle w:val="Numrodepage"/>
        <w:i/>
        <w:color w:val="595959"/>
        <w:sz w:val="16"/>
      </w:rPr>
      <w:t xml:space="preserve">page </w:t>
    </w:r>
    <w:r w:rsidR="00DE06C3" w:rsidRPr="001701C8">
      <w:rPr>
        <w:rStyle w:val="Numrodepage"/>
        <w:i/>
        <w:color w:val="595959"/>
        <w:sz w:val="16"/>
      </w:rPr>
      <w:fldChar w:fldCharType="begin"/>
    </w:r>
    <w:r>
      <w:rPr>
        <w:rStyle w:val="Numrodepage"/>
        <w:i/>
        <w:color w:val="595959"/>
        <w:sz w:val="16"/>
      </w:rPr>
      <w:instrText>PAGE</w:instrText>
    </w:r>
    <w:r w:rsidRPr="001701C8">
      <w:rPr>
        <w:rStyle w:val="Numrodepage"/>
        <w:i/>
        <w:color w:val="595959"/>
        <w:sz w:val="16"/>
      </w:rPr>
      <w:instrText xml:space="preserve">  </w:instrText>
    </w:r>
    <w:r w:rsidR="00DE06C3" w:rsidRPr="001701C8">
      <w:rPr>
        <w:rStyle w:val="Numrodepage"/>
        <w:i/>
        <w:color w:val="595959"/>
        <w:sz w:val="16"/>
      </w:rPr>
      <w:fldChar w:fldCharType="separate"/>
    </w:r>
    <w:r w:rsidR="00DE40F2">
      <w:rPr>
        <w:rStyle w:val="Numrodepage"/>
        <w:i/>
        <w:noProof/>
        <w:color w:val="595959"/>
        <w:sz w:val="16"/>
      </w:rPr>
      <w:t>2</w:t>
    </w:r>
    <w:r w:rsidR="00DE06C3" w:rsidRPr="001701C8">
      <w:rPr>
        <w:rStyle w:val="Numrodepage"/>
        <w:i/>
        <w:color w:val="595959"/>
        <w:sz w:val="16"/>
      </w:rPr>
      <w:fldChar w:fldCharType="end"/>
    </w:r>
  </w:p>
  <w:p w:rsidR="00005D8C" w:rsidRDefault="00005D8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D8C" w:rsidRDefault="00005D8C" w:rsidP="00767D09">
    <w:pPr>
      <w:pStyle w:val="Pieddepage"/>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086" w:rsidRDefault="00DC2086">
      <w:r>
        <w:separator/>
      </w:r>
    </w:p>
  </w:footnote>
  <w:footnote w:type="continuationSeparator" w:id="0">
    <w:p w:rsidR="00DC2086" w:rsidRDefault="00DC2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D8C" w:rsidRDefault="00005D8C">
    <w:pPr>
      <w:pStyle w:val="En-tte"/>
    </w:pPr>
    <w:r>
      <w:rPr>
        <w:noProof/>
      </w:rPr>
      <w:drawing>
        <wp:anchor distT="0" distB="0" distL="114300" distR="114300" simplePos="0" relativeHeight="251657216" behindDoc="1" locked="0" layoutInCell="1" allowOverlap="1">
          <wp:simplePos x="0" y="0"/>
          <wp:positionH relativeFrom="column">
            <wp:posOffset>-900430</wp:posOffset>
          </wp:positionH>
          <wp:positionV relativeFrom="paragraph">
            <wp:posOffset>-457200</wp:posOffset>
          </wp:positionV>
          <wp:extent cx="487680" cy="10769600"/>
          <wp:effectExtent l="19050" t="0" r="7620" b="0"/>
          <wp:wrapNone/>
          <wp:docPr id="1" name="Image 1" descr="fondb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ondbande"/>
                  <pic:cNvPicPr>
                    <a:picLocks noChangeAspect="1" noChangeArrowheads="1"/>
                  </pic:cNvPicPr>
                </pic:nvPicPr>
                <pic:blipFill>
                  <a:blip r:embed="rId1"/>
                  <a:srcRect/>
                  <a:stretch>
                    <a:fillRect/>
                  </a:stretch>
                </pic:blipFill>
                <pic:spPr bwMode="auto">
                  <a:xfrm>
                    <a:off x="0" y="0"/>
                    <a:ext cx="487680" cy="107696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D8C" w:rsidRDefault="00005D8C">
    <w:pPr>
      <w:pStyle w:val="En-tte"/>
    </w:pPr>
    <w:r>
      <w:rPr>
        <w:noProof/>
      </w:rPr>
      <w:drawing>
        <wp:anchor distT="0" distB="0" distL="114300" distR="114300" simplePos="0" relativeHeight="251658240" behindDoc="1" locked="0" layoutInCell="1" allowOverlap="1">
          <wp:simplePos x="0" y="0"/>
          <wp:positionH relativeFrom="column">
            <wp:posOffset>-576580</wp:posOffset>
          </wp:positionH>
          <wp:positionV relativeFrom="paragraph">
            <wp:posOffset>-452755</wp:posOffset>
          </wp:positionV>
          <wp:extent cx="7677150" cy="1644650"/>
          <wp:effectExtent l="19050" t="0" r="0" b="0"/>
          <wp:wrapNone/>
          <wp:docPr id="2" name="Image 35" descr="Tetiere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descr="Tetiere couleur"/>
                  <pic:cNvPicPr>
                    <a:picLocks noChangeAspect="1" noChangeArrowheads="1"/>
                  </pic:cNvPicPr>
                </pic:nvPicPr>
                <pic:blipFill>
                  <a:blip r:embed="rId1"/>
                  <a:srcRect/>
                  <a:stretch>
                    <a:fillRect/>
                  </a:stretch>
                </pic:blipFill>
                <pic:spPr bwMode="auto">
                  <a:xfrm>
                    <a:off x="0" y="0"/>
                    <a:ext cx="7677150" cy="16446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B5A4A"/>
    <w:multiLevelType w:val="hybridMultilevel"/>
    <w:tmpl w:val="0082D94C"/>
    <w:lvl w:ilvl="0" w:tplc="6E92732A">
      <w:start w:val="1"/>
      <w:numFmt w:val="bullet"/>
      <w:lvlText w:val=""/>
      <w:lvlJc w:val="left"/>
      <w:pPr>
        <w:ind w:left="720" w:hanging="360"/>
      </w:pPr>
      <w:rPr>
        <w:rFonts w:ascii="Wingdings" w:hAnsi="Wingdings" w:hint="default"/>
        <w:color w:val="0098C3"/>
        <w:sz w:val="20"/>
      </w:rPr>
    </w:lvl>
    <w:lvl w:ilvl="1" w:tplc="6E92732A">
      <w:start w:val="1"/>
      <w:numFmt w:val="bullet"/>
      <w:lvlText w:val=""/>
      <w:lvlJc w:val="left"/>
      <w:pPr>
        <w:ind w:left="1440" w:hanging="360"/>
      </w:pPr>
      <w:rPr>
        <w:rFonts w:ascii="Wingdings" w:hAnsi="Wingdings" w:hint="default"/>
        <w:color w:val="0098C3"/>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6A1736"/>
    <w:multiLevelType w:val="hybridMultilevel"/>
    <w:tmpl w:val="855A6BD8"/>
    <w:lvl w:ilvl="0" w:tplc="6E92732A">
      <w:start w:val="1"/>
      <w:numFmt w:val="bullet"/>
      <w:lvlText w:val=""/>
      <w:lvlJc w:val="left"/>
      <w:pPr>
        <w:ind w:left="720" w:hanging="360"/>
      </w:pPr>
      <w:rPr>
        <w:rFonts w:ascii="Wingdings" w:hAnsi="Wingdings" w:hint="default"/>
        <w:color w:val="0098C3"/>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DB17BE"/>
    <w:multiLevelType w:val="multilevel"/>
    <w:tmpl w:val="2CAE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FB61A7"/>
    <w:multiLevelType w:val="multilevel"/>
    <w:tmpl w:val="0A56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61735B"/>
    <w:multiLevelType w:val="hybridMultilevel"/>
    <w:tmpl w:val="663EEA28"/>
    <w:lvl w:ilvl="0" w:tplc="6E92732A">
      <w:start w:val="1"/>
      <w:numFmt w:val="bullet"/>
      <w:lvlText w:val=""/>
      <w:lvlJc w:val="left"/>
      <w:pPr>
        <w:ind w:left="720" w:hanging="360"/>
      </w:pPr>
      <w:rPr>
        <w:rFonts w:ascii="Wingdings" w:hAnsi="Wingdings" w:hint="default"/>
        <w:color w:val="0098C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B528DF"/>
    <w:multiLevelType w:val="hybridMultilevel"/>
    <w:tmpl w:val="BEEA9C6C"/>
    <w:lvl w:ilvl="0" w:tplc="81AE5448">
      <w:numFmt w:val="bullet"/>
      <w:lvlText w:val=""/>
      <w:lvlJc w:val="left"/>
      <w:pPr>
        <w:ind w:left="720" w:hanging="360"/>
      </w:pPr>
      <w:rPr>
        <w:rFonts w:ascii="Wingdings" w:eastAsia="Times New Roman" w:hAnsi="Wingdings" w:cs="Times New Roman" w:hint="default"/>
        <w:color w:val="0098C3"/>
        <w:sz w:val="24"/>
      </w:rPr>
    </w:lvl>
    <w:lvl w:ilvl="1" w:tplc="45A2B4D6">
      <w:start w:val="1"/>
      <w:numFmt w:val="bullet"/>
      <w:lvlText w:val="o"/>
      <w:lvlJc w:val="left"/>
      <w:pPr>
        <w:ind w:left="1440" w:hanging="360"/>
      </w:pPr>
      <w:rPr>
        <w:rFonts w:ascii="Courier New" w:hAnsi="Courier New" w:cs="Courier New"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465C58"/>
    <w:multiLevelType w:val="hybridMultilevel"/>
    <w:tmpl w:val="B0B82522"/>
    <w:lvl w:ilvl="0" w:tplc="040C0001">
      <w:start w:val="1"/>
      <w:numFmt w:val="bullet"/>
      <w:lvlText w:val=""/>
      <w:lvlJc w:val="left"/>
      <w:pPr>
        <w:ind w:left="787" w:hanging="360"/>
      </w:pPr>
      <w:rPr>
        <w:rFonts w:ascii="Symbol" w:hAnsi="Symbol" w:hint="default"/>
      </w:rPr>
    </w:lvl>
    <w:lvl w:ilvl="1" w:tplc="040C0003">
      <w:start w:val="1"/>
      <w:numFmt w:val="bullet"/>
      <w:lvlText w:val="o"/>
      <w:lvlJc w:val="left"/>
      <w:pPr>
        <w:ind w:left="1507" w:hanging="360"/>
      </w:pPr>
      <w:rPr>
        <w:rFonts w:ascii="Courier New" w:hAnsi="Courier New" w:cs="Courier New" w:hint="default"/>
      </w:rPr>
    </w:lvl>
    <w:lvl w:ilvl="2" w:tplc="040C0005">
      <w:start w:val="1"/>
      <w:numFmt w:val="bullet"/>
      <w:lvlText w:val=""/>
      <w:lvlJc w:val="left"/>
      <w:pPr>
        <w:ind w:left="2227" w:hanging="360"/>
      </w:pPr>
      <w:rPr>
        <w:rFonts w:ascii="Wingdings" w:hAnsi="Wingdings" w:hint="default"/>
      </w:rPr>
    </w:lvl>
    <w:lvl w:ilvl="3" w:tplc="040C000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7">
    <w:nsid w:val="234E1282"/>
    <w:multiLevelType w:val="multilevel"/>
    <w:tmpl w:val="764A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E57F44"/>
    <w:multiLevelType w:val="hybridMultilevel"/>
    <w:tmpl w:val="7514F280"/>
    <w:lvl w:ilvl="0" w:tplc="6E92732A">
      <w:start w:val="1"/>
      <w:numFmt w:val="bullet"/>
      <w:lvlText w:val=""/>
      <w:lvlJc w:val="left"/>
      <w:pPr>
        <w:ind w:left="720" w:hanging="360"/>
      </w:pPr>
      <w:rPr>
        <w:rFonts w:ascii="Wingdings" w:hAnsi="Wingdings" w:hint="default"/>
        <w:color w:val="0098C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6395D0C"/>
    <w:multiLevelType w:val="hybridMultilevel"/>
    <w:tmpl w:val="36689C98"/>
    <w:lvl w:ilvl="0" w:tplc="F82C7718">
      <w:numFmt w:val="bullet"/>
      <w:lvlText w:val="-"/>
      <w:lvlJc w:val="left"/>
      <w:pPr>
        <w:ind w:left="1069" w:hanging="360"/>
      </w:pPr>
      <w:rPr>
        <w:rFonts w:ascii="Calibri" w:eastAsia="Times New Roman" w:hAnsi="Calibri" w:cs="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nsid w:val="366F7FAB"/>
    <w:multiLevelType w:val="hybridMultilevel"/>
    <w:tmpl w:val="46F2289E"/>
    <w:lvl w:ilvl="0" w:tplc="A20C1AD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FC24929"/>
    <w:multiLevelType w:val="hybridMultilevel"/>
    <w:tmpl w:val="BAF84AB2"/>
    <w:lvl w:ilvl="0" w:tplc="2EC22BFE">
      <w:numFmt w:val="bullet"/>
      <w:lvlText w:val=""/>
      <w:lvlJc w:val="left"/>
      <w:pPr>
        <w:ind w:left="720" w:hanging="360"/>
      </w:pPr>
      <w:rPr>
        <w:rFonts w:ascii="Wingdings" w:eastAsia="Times New Roman" w:hAnsi="Wingdings" w:cs="Times New Roman" w:hint="default"/>
        <w:color w:val="0098C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9D71277"/>
    <w:multiLevelType w:val="multilevel"/>
    <w:tmpl w:val="22660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FA265E"/>
    <w:multiLevelType w:val="hybridMultilevel"/>
    <w:tmpl w:val="4BAEBED4"/>
    <w:lvl w:ilvl="0" w:tplc="6E92732A">
      <w:start w:val="1"/>
      <w:numFmt w:val="bullet"/>
      <w:lvlText w:val=""/>
      <w:lvlJc w:val="left"/>
      <w:pPr>
        <w:ind w:left="1800" w:hanging="360"/>
      </w:pPr>
      <w:rPr>
        <w:rFonts w:ascii="Wingdings" w:hAnsi="Wingdings" w:hint="default"/>
        <w:color w:val="0098C3"/>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nsid w:val="53BC2B0B"/>
    <w:multiLevelType w:val="hybridMultilevel"/>
    <w:tmpl w:val="4FB0AB06"/>
    <w:lvl w:ilvl="0" w:tplc="C7FCA9B6">
      <w:numFmt w:val="bullet"/>
      <w:lvlText w:val="-"/>
      <w:lvlJc w:val="left"/>
      <w:pPr>
        <w:ind w:left="1080" w:hanging="360"/>
      </w:pPr>
      <w:rPr>
        <w:rFonts w:ascii="Calibri" w:eastAsia="Cambria"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5889508A"/>
    <w:multiLevelType w:val="hybridMultilevel"/>
    <w:tmpl w:val="E4D089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DB7038E"/>
    <w:multiLevelType w:val="hybridMultilevel"/>
    <w:tmpl w:val="39B65C48"/>
    <w:lvl w:ilvl="0" w:tplc="6E92732A">
      <w:start w:val="1"/>
      <w:numFmt w:val="bullet"/>
      <w:lvlText w:val=""/>
      <w:lvlJc w:val="left"/>
      <w:pPr>
        <w:ind w:left="720" w:hanging="360"/>
      </w:pPr>
      <w:rPr>
        <w:rFonts w:ascii="Wingdings" w:hAnsi="Wingdings" w:hint="default"/>
        <w:color w:val="0098C3"/>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26C240F"/>
    <w:multiLevelType w:val="hybridMultilevel"/>
    <w:tmpl w:val="130AA9FA"/>
    <w:lvl w:ilvl="0" w:tplc="6E92732A">
      <w:start w:val="1"/>
      <w:numFmt w:val="bullet"/>
      <w:lvlText w:val=""/>
      <w:lvlJc w:val="left"/>
      <w:pPr>
        <w:ind w:left="720" w:hanging="360"/>
      </w:pPr>
      <w:rPr>
        <w:rFonts w:ascii="Wingdings" w:hAnsi="Wingdings" w:hint="default"/>
        <w:color w:val="0098C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73821D7"/>
    <w:multiLevelType w:val="hybridMultilevel"/>
    <w:tmpl w:val="E1BA3B4A"/>
    <w:lvl w:ilvl="0" w:tplc="6E92732A">
      <w:start w:val="1"/>
      <w:numFmt w:val="bullet"/>
      <w:lvlText w:val=""/>
      <w:lvlJc w:val="left"/>
      <w:pPr>
        <w:ind w:left="720" w:hanging="360"/>
      </w:pPr>
      <w:rPr>
        <w:rFonts w:ascii="Wingdings" w:hAnsi="Wingdings" w:hint="default"/>
        <w:color w:val="0098C3"/>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BBF13BF"/>
    <w:multiLevelType w:val="hybridMultilevel"/>
    <w:tmpl w:val="82F8CA98"/>
    <w:lvl w:ilvl="0" w:tplc="A9CA4E4E">
      <w:start w:val="1"/>
      <w:numFmt w:val="bullet"/>
      <w:lvlText w:val=""/>
      <w:lvlJc w:val="left"/>
      <w:pPr>
        <w:ind w:left="720" w:hanging="360"/>
      </w:pPr>
      <w:rPr>
        <w:rFonts w:ascii="Wingdings" w:hAnsi="Wingdings" w:hint="default"/>
        <w:color w:val="0098C3"/>
        <w:sz w:val="24"/>
        <w:szCs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FF4086D"/>
    <w:multiLevelType w:val="hybridMultilevel"/>
    <w:tmpl w:val="EC3422CE"/>
    <w:lvl w:ilvl="0" w:tplc="2EC22BFE">
      <w:numFmt w:val="bullet"/>
      <w:lvlText w:val=""/>
      <w:lvlJc w:val="left"/>
      <w:pPr>
        <w:ind w:left="720" w:hanging="360"/>
      </w:pPr>
      <w:rPr>
        <w:rFonts w:ascii="Wingdings" w:eastAsia="Times New Roman" w:hAnsi="Wingdings" w:cs="Times New Roman" w:hint="default"/>
        <w:color w:val="0098C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6"/>
  </w:num>
  <w:num w:numId="5">
    <w:abstractNumId w:val="13"/>
  </w:num>
  <w:num w:numId="6">
    <w:abstractNumId w:val="11"/>
  </w:num>
  <w:num w:numId="7">
    <w:abstractNumId w:val="5"/>
  </w:num>
  <w:num w:numId="8">
    <w:abstractNumId w:val="10"/>
  </w:num>
  <w:num w:numId="9">
    <w:abstractNumId w:val="14"/>
  </w:num>
  <w:num w:numId="10">
    <w:abstractNumId w:val="12"/>
  </w:num>
  <w:num w:numId="11">
    <w:abstractNumId w:val="7"/>
  </w:num>
  <w:num w:numId="12">
    <w:abstractNumId w:val="9"/>
  </w:num>
  <w:num w:numId="13">
    <w:abstractNumId w:val="16"/>
  </w:num>
  <w:num w:numId="14">
    <w:abstractNumId w:val="3"/>
  </w:num>
  <w:num w:numId="15">
    <w:abstractNumId w:val="2"/>
  </w:num>
  <w:num w:numId="16">
    <w:abstractNumId w:val="20"/>
  </w:num>
  <w:num w:numId="17">
    <w:abstractNumId w:val="17"/>
  </w:num>
  <w:num w:numId="18">
    <w:abstractNumId w:val="19"/>
  </w:num>
  <w:num w:numId="19">
    <w:abstractNumId w:val="18"/>
  </w:num>
  <w:num w:numId="20">
    <w:abstractNumId w:val="15"/>
  </w:num>
  <w:num w:numId="2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100"/>
  <w:drawingGridVerticalSpacing w:val="136"/>
  <w:displayHorizontalDrawingGridEvery w:val="0"/>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216"/>
    <w:rsid w:val="00005D8C"/>
    <w:rsid w:val="000065A7"/>
    <w:rsid w:val="0001065A"/>
    <w:rsid w:val="00017706"/>
    <w:rsid w:val="00024A90"/>
    <w:rsid w:val="00030C7D"/>
    <w:rsid w:val="00056EB8"/>
    <w:rsid w:val="00073BAF"/>
    <w:rsid w:val="00076CC3"/>
    <w:rsid w:val="00077D20"/>
    <w:rsid w:val="00087A75"/>
    <w:rsid w:val="00091FC1"/>
    <w:rsid w:val="000921BB"/>
    <w:rsid w:val="00092F5D"/>
    <w:rsid w:val="000965A1"/>
    <w:rsid w:val="000A63A8"/>
    <w:rsid w:val="000B3381"/>
    <w:rsid w:val="000C1755"/>
    <w:rsid w:val="000D0B6F"/>
    <w:rsid w:val="000D2FD1"/>
    <w:rsid w:val="000E2534"/>
    <w:rsid w:val="000E48D1"/>
    <w:rsid w:val="000E72FF"/>
    <w:rsid w:val="000F44F2"/>
    <w:rsid w:val="000F4E8F"/>
    <w:rsid w:val="0010063F"/>
    <w:rsid w:val="001131A0"/>
    <w:rsid w:val="00113C46"/>
    <w:rsid w:val="00114B85"/>
    <w:rsid w:val="0012407F"/>
    <w:rsid w:val="00143540"/>
    <w:rsid w:val="00164380"/>
    <w:rsid w:val="001716EA"/>
    <w:rsid w:val="00182111"/>
    <w:rsid w:val="0018351E"/>
    <w:rsid w:val="00185D87"/>
    <w:rsid w:val="00187A60"/>
    <w:rsid w:val="00195C75"/>
    <w:rsid w:val="00197CA6"/>
    <w:rsid w:val="001A2244"/>
    <w:rsid w:val="001A3646"/>
    <w:rsid w:val="001A3ADC"/>
    <w:rsid w:val="001A754B"/>
    <w:rsid w:val="001B4CA6"/>
    <w:rsid w:val="001B4EA1"/>
    <w:rsid w:val="001D223A"/>
    <w:rsid w:val="001D7E67"/>
    <w:rsid w:val="001E31A7"/>
    <w:rsid w:val="001E3864"/>
    <w:rsid w:val="001E6D7A"/>
    <w:rsid w:val="001F02EE"/>
    <w:rsid w:val="001F1E3A"/>
    <w:rsid w:val="001F2EAF"/>
    <w:rsid w:val="00215185"/>
    <w:rsid w:val="00223ECC"/>
    <w:rsid w:val="002369DF"/>
    <w:rsid w:val="002405A5"/>
    <w:rsid w:val="002431B9"/>
    <w:rsid w:val="00247227"/>
    <w:rsid w:val="00253BF3"/>
    <w:rsid w:val="00256F6B"/>
    <w:rsid w:val="00262217"/>
    <w:rsid w:val="00283AD0"/>
    <w:rsid w:val="002A0E64"/>
    <w:rsid w:val="002B3D36"/>
    <w:rsid w:val="002B7623"/>
    <w:rsid w:val="002D15E5"/>
    <w:rsid w:val="002D3D7C"/>
    <w:rsid w:val="002D71AA"/>
    <w:rsid w:val="00303F77"/>
    <w:rsid w:val="00305516"/>
    <w:rsid w:val="00307DBA"/>
    <w:rsid w:val="003115E5"/>
    <w:rsid w:val="00320188"/>
    <w:rsid w:val="0032704D"/>
    <w:rsid w:val="00330BB1"/>
    <w:rsid w:val="003312F9"/>
    <w:rsid w:val="003430A8"/>
    <w:rsid w:val="00343139"/>
    <w:rsid w:val="0034762F"/>
    <w:rsid w:val="00351260"/>
    <w:rsid w:val="003558DA"/>
    <w:rsid w:val="003603FD"/>
    <w:rsid w:val="00364A72"/>
    <w:rsid w:val="00371EDC"/>
    <w:rsid w:val="003732E5"/>
    <w:rsid w:val="00384BC4"/>
    <w:rsid w:val="00393699"/>
    <w:rsid w:val="003B62D7"/>
    <w:rsid w:val="003C5F76"/>
    <w:rsid w:val="003D19C7"/>
    <w:rsid w:val="003D1AE8"/>
    <w:rsid w:val="003D609E"/>
    <w:rsid w:val="003D6BAE"/>
    <w:rsid w:val="004123D1"/>
    <w:rsid w:val="004133BE"/>
    <w:rsid w:val="004168C4"/>
    <w:rsid w:val="00431EEE"/>
    <w:rsid w:val="0043540C"/>
    <w:rsid w:val="00466303"/>
    <w:rsid w:val="00467733"/>
    <w:rsid w:val="00481FDF"/>
    <w:rsid w:val="0049345D"/>
    <w:rsid w:val="00496BAD"/>
    <w:rsid w:val="0049786B"/>
    <w:rsid w:val="004C0B08"/>
    <w:rsid w:val="004D24E3"/>
    <w:rsid w:val="004E4C36"/>
    <w:rsid w:val="004E65A5"/>
    <w:rsid w:val="004F0271"/>
    <w:rsid w:val="004F18CA"/>
    <w:rsid w:val="004F497E"/>
    <w:rsid w:val="004F52B5"/>
    <w:rsid w:val="00517A01"/>
    <w:rsid w:val="005313C6"/>
    <w:rsid w:val="0053664C"/>
    <w:rsid w:val="00546FFB"/>
    <w:rsid w:val="00547F60"/>
    <w:rsid w:val="00553773"/>
    <w:rsid w:val="00565570"/>
    <w:rsid w:val="00575303"/>
    <w:rsid w:val="00580BF9"/>
    <w:rsid w:val="005810AD"/>
    <w:rsid w:val="00584DDD"/>
    <w:rsid w:val="0058640F"/>
    <w:rsid w:val="00586965"/>
    <w:rsid w:val="005A4FEA"/>
    <w:rsid w:val="005A5F44"/>
    <w:rsid w:val="005A63FC"/>
    <w:rsid w:val="005A6EF8"/>
    <w:rsid w:val="005B6A76"/>
    <w:rsid w:val="005C015A"/>
    <w:rsid w:val="005D7B27"/>
    <w:rsid w:val="00602811"/>
    <w:rsid w:val="00603D82"/>
    <w:rsid w:val="00617E23"/>
    <w:rsid w:val="006258DA"/>
    <w:rsid w:val="00631B92"/>
    <w:rsid w:val="00633B82"/>
    <w:rsid w:val="00644CDE"/>
    <w:rsid w:val="006466C8"/>
    <w:rsid w:val="0065724E"/>
    <w:rsid w:val="0066117A"/>
    <w:rsid w:val="006774E6"/>
    <w:rsid w:val="00684DED"/>
    <w:rsid w:val="00684F95"/>
    <w:rsid w:val="00686CBD"/>
    <w:rsid w:val="00695D63"/>
    <w:rsid w:val="006A53A5"/>
    <w:rsid w:val="006C2694"/>
    <w:rsid w:val="006E0115"/>
    <w:rsid w:val="006E0465"/>
    <w:rsid w:val="006E467F"/>
    <w:rsid w:val="006E5BFD"/>
    <w:rsid w:val="00706437"/>
    <w:rsid w:val="0070698A"/>
    <w:rsid w:val="00711BB8"/>
    <w:rsid w:val="00712A96"/>
    <w:rsid w:val="00727109"/>
    <w:rsid w:val="007350E3"/>
    <w:rsid w:val="0074513D"/>
    <w:rsid w:val="00760FFB"/>
    <w:rsid w:val="00767016"/>
    <w:rsid w:val="00767D09"/>
    <w:rsid w:val="00770FFC"/>
    <w:rsid w:val="0077103D"/>
    <w:rsid w:val="00772BB9"/>
    <w:rsid w:val="00776F07"/>
    <w:rsid w:val="007833DA"/>
    <w:rsid w:val="00783AE5"/>
    <w:rsid w:val="00784C4A"/>
    <w:rsid w:val="0079274D"/>
    <w:rsid w:val="007A15BC"/>
    <w:rsid w:val="007B3340"/>
    <w:rsid w:val="007B4875"/>
    <w:rsid w:val="007B7D70"/>
    <w:rsid w:val="007C19C3"/>
    <w:rsid w:val="007C23A5"/>
    <w:rsid w:val="007F2AD8"/>
    <w:rsid w:val="007F352C"/>
    <w:rsid w:val="00800FB7"/>
    <w:rsid w:val="00802E98"/>
    <w:rsid w:val="00805078"/>
    <w:rsid w:val="008110F9"/>
    <w:rsid w:val="00817A71"/>
    <w:rsid w:val="00822538"/>
    <w:rsid w:val="00840A98"/>
    <w:rsid w:val="00853903"/>
    <w:rsid w:val="00855C33"/>
    <w:rsid w:val="00856860"/>
    <w:rsid w:val="00862A47"/>
    <w:rsid w:val="00863DF3"/>
    <w:rsid w:val="0086542B"/>
    <w:rsid w:val="00866708"/>
    <w:rsid w:val="008704EC"/>
    <w:rsid w:val="00876B4A"/>
    <w:rsid w:val="008821E2"/>
    <w:rsid w:val="0089228F"/>
    <w:rsid w:val="00894918"/>
    <w:rsid w:val="008A213D"/>
    <w:rsid w:val="008B111D"/>
    <w:rsid w:val="008B1C96"/>
    <w:rsid w:val="008C63DD"/>
    <w:rsid w:val="008E4AA4"/>
    <w:rsid w:val="008F0E13"/>
    <w:rsid w:val="008F0F21"/>
    <w:rsid w:val="008F3A4F"/>
    <w:rsid w:val="008F3B74"/>
    <w:rsid w:val="008F4216"/>
    <w:rsid w:val="008F4ECC"/>
    <w:rsid w:val="008F7BDB"/>
    <w:rsid w:val="00901319"/>
    <w:rsid w:val="009119C8"/>
    <w:rsid w:val="00922149"/>
    <w:rsid w:val="00930AA2"/>
    <w:rsid w:val="00944AEE"/>
    <w:rsid w:val="0095414C"/>
    <w:rsid w:val="00957B8A"/>
    <w:rsid w:val="00957CD3"/>
    <w:rsid w:val="009723D7"/>
    <w:rsid w:val="00981EB7"/>
    <w:rsid w:val="0099336D"/>
    <w:rsid w:val="00995B9C"/>
    <w:rsid w:val="009A1289"/>
    <w:rsid w:val="009B5129"/>
    <w:rsid w:val="009D750F"/>
    <w:rsid w:val="009F55A4"/>
    <w:rsid w:val="00A01D29"/>
    <w:rsid w:val="00A04679"/>
    <w:rsid w:val="00A10523"/>
    <w:rsid w:val="00A166A0"/>
    <w:rsid w:val="00A24E27"/>
    <w:rsid w:val="00A3755C"/>
    <w:rsid w:val="00A42D70"/>
    <w:rsid w:val="00A444FA"/>
    <w:rsid w:val="00A459D9"/>
    <w:rsid w:val="00A61DD2"/>
    <w:rsid w:val="00A8030C"/>
    <w:rsid w:val="00AA3031"/>
    <w:rsid w:val="00AC14BE"/>
    <w:rsid w:val="00AC1C74"/>
    <w:rsid w:val="00AC1D90"/>
    <w:rsid w:val="00AC66CF"/>
    <w:rsid w:val="00AD2B96"/>
    <w:rsid w:val="00AD33EF"/>
    <w:rsid w:val="00AE4FE8"/>
    <w:rsid w:val="00AE60C3"/>
    <w:rsid w:val="00AF23CA"/>
    <w:rsid w:val="00AF6BD3"/>
    <w:rsid w:val="00B03F7B"/>
    <w:rsid w:val="00B1449F"/>
    <w:rsid w:val="00B15DBD"/>
    <w:rsid w:val="00B21C59"/>
    <w:rsid w:val="00B22E44"/>
    <w:rsid w:val="00B24069"/>
    <w:rsid w:val="00B5240B"/>
    <w:rsid w:val="00B53FCF"/>
    <w:rsid w:val="00B6218C"/>
    <w:rsid w:val="00B64E65"/>
    <w:rsid w:val="00B727EC"/>
    <w:rsid w:val="00B761C8"/>
    <w:rsid w:val="00B8134B"/>
    <w:rsid w:val="00B81B96"/>
    <w:rsid w:val="00B873C1"/>
    <w:rsid w:val="00B96F0B"/>
    <w:rsid w:val="00BA4ED3"/>
    <w:rsid w:val="00BB022A"/>
    <w:rsid w:val="00BB1A9D"/>
    <w:rsid w:val="00BB240C"/>
    <w:rsid w:val="00BB3A0C"/>
    <w:rsid w:val="00BB5CA5"/>
    <w:rsid w:val="00BB697B"/>
    <w:rsid w:val="00BC5728"/>
    <w:rsid w:val="00BD1B31"/>
    <w:rsid w:val="00BD68F9"/>
    <w:rsid w:val="00BE0987"/>
    <w:rsid w:val="00BE2144"/>
    <w:rsid w:val="00BE477F"/>
    <w:rsid w:val="00BF0428"/>
    <w:rsid w:val="00BF0BCE"/>
    <w:rsid w:val="00C0059F"/>
    <w:rsid w:val="00C0235C"/>
    <w:rsid w:val="00C0567B"/>
    <w:rsid w:val="00C06025"/>
    <w:rsid w:val="00C12D04"/>
    <w:rsid w:val="00C1488B"/>
    <w:rsid w:val="00C16616"/>
    <w:rsid w:val="00C30A80"/>
    <w:rsid w:val="00C41C4A"/>
    <w:rsid w:val="00C42DA5"/>
    <w:rsid w:val="00C42F63"/>
    <w:rsid w:val="00C46AE5"/>
    <w:rsid w:val="00C53285"/>
    <w:rsid w:val="00C569E6"/>
    <w:rsid w:val="00C572B0"/>
    <w:rsid w:val="00C63A33"/>
    <w:rsid w:val="00C6580F"/>
    <w:rsid w:val="00C67B86"/>
    <w:rsid w:val="00C818E2"/>
    <w:rsid w:val="00C87A37"/>
    <w:rsid w:val="00CB00EB"/>
    <w:rsid w:val="00CB0688"/>
    <w:rsid w:val="00CB5B69"/>
    <w:rsid w:val="00CD034F"/>
    <w:rsid w:val="00CD1BCE"/>
    <w:rsid w:val="00CD349D"/>
    <w:rsid w:val="00CE02ED"/>
    <w:rsid w:val="00CE234B"/>
    <w:rsid w:val="00CF00FE"/>
    <w:rsid w:val="00CF416E"/>
    <w:rsid w:val="00D037FF"/>
    <w:rsid w:val="00D10E53"/>
    <w:rsid w:val="00D17BC2"/>
    <w:rsid w:val="00D21BBE"/>
    <w:rsid w:val="00D429EC"/>
    <w:rsid w:val="00D438F2"/>
    <w:rsid w:val="00D440FB"/>
    <w:rsid w:val="00D52D06"/>
    <w:rsid w:val="00D60860"/>
    <w:rsid w:val="00D60F9B"/>
    <w:rsid w:val="00D73358"/>
    <w:rsid w:val="00D8018A"/>
    <w:rsid w:val="00D878AA"/>
    <w:rsid w:val="00DB5BDC"/>
    <w:rsid w:val="00DC2086"/>
    <w:rsid w:val="00DC2C3E"/>
    <w:rsid w:val="00DC77A5"/>
    <w:rsid w:val="00DD5E83"/>
    <w:rsid w:val="00DE06C3"/>
    <w:rsid w:val="00DE3C59"/>
    <w:rsid w:val="00DE40F2"/>
    <w:rsid w:val="00DE6AC6"/>
    <w:rsid w:val="00E007C8"/>
    <w:rsid w:val="00E06E58"/>
    <w:rsid w:val="00E120EB"/>
    <w:rsid w:val="00E15878"/>
    <w:rsid w:val="00E21C3D"/>
    <w:rsid w:val="00E225C4"/>
    <w:rsid w:val="00E3764F"/>
    <w:rsid w:val="00E40F4A"/>
    <w:rsid w:val="00E42CC9"/>
    <w:rsid w:val="00E44B9A"/>
    <w:rsid w:val="00E47EA5"/>
    <w:rsid w:val="00E530B5"/>
    <w:rsid w:val="00E560C8"/>
    <w:rsid w:val="00E675C8"/>
    <w:rsid w:val="00E7378B"/>
    <w:rsid w:val="00E76E97"/>
    <w:rsid w:val="00E825B4"/>
    <w:rsid w:val="00E82C14"/>
    <w:rsid w:val="00E84F09"/>
    <w:rsid w:val="00E85B49"/>
    <w:rsid w:val="00E9013A"/>
    <w:rsid w:val="00E92EF6"/>
    <w:rsid w:val="00EA4FF2"/>
    <w:rsid w:val="00EA7AA1"/>
    <w:rsid w:val="00EB1BD1"/>
    <w:rsid w:val="00EB6FA1"/>
    <w:rsid w:val="00EC1ABD"/>
    <w:rsid w:val="00EC32FA"/>
    <w:rsid w:val="00EC6ADE"/>
    <w:rsid w:val="00ED3851"/>
    <w:rsid w:val="00ED579D"/>
    <w:rsid w:val="00EE014B"/>
    <w:rsid w:val="00EE627D"/>
    <w:rsid w:val="00EF5EA8"/>
    <w:rsid w:val="00F100B7"/>
    <w:rsid w:val="00F13D78"/>
    <w:rsid w:val="00F17549"/>
    <w:rsid w:val="00F26D8D"/>
    <w:rsid w:val="00F315F9"/>
    <w:rsid w:val="00F34D2C"/>
    <w:rsid w:val="00F37CFA"/>
    <w:rsid w:val="00F4067D"/>
    <w:rsid w:val="00F504F7"/>
    <w:rsid w:val="00F50611"/>
    <w:rsid w:val="00F57B9F"/>
    <w:rsid w:val="00F631AD"/>
    <w:rsid w:val="00F64631"/>
    <w:rsid w:val="00F70D5C"/>
    <w:rsid w:val="00F710C2"/>
    <w:rsid w:val="00F72309"/>
    <w:rsid w:val="00F740B1"/>
    <w:rsid w:val="00F86A45"/>
    <w:rsid w:val="00F937DC"/>
    <w:rsid w:val="00F95C2B"/>
    <w:rsid w:val="00FA5328"/>
    <w:rsid w:val="00FB08DD"/>
    <w:rsid w:val="00FB466F"/>
    <w:rsid w:val="00FB567C"/>
    <w:rsid w:val="00FB6F12"/>
    <w:rsid w:val="00FD4D06"/>
    <w:rsid w:val="00FF32B9"/>
    <w:rsid w:val="00FF3907"/>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5430F8D-6940-416C-8731-B19101F89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EEF"/>
    <w:rPr>
      <w:rFonts w:ascii="Arial" w:hAnsi="Arial"/>
      <w:szCs w:val="24"/>
    </w:rPr>
  </w:style>
  <w:style w:type="paragraph" w:styleId="Titre2">
    <w:name w:val="heading 2"/>
    <w:basedOn w:val="Normal"/>
    <w:next w:val="Normal"/>
    <w:link w:val="Titre2Car"/>
    <w:qFormat/>
    <w:rsid w:val="00E66CC8"/>
    <w:pPr>
      <w:keepNext/>
      <w:outlineLvl w:val="1"/>
    </w:pPr>
    <w:rPr>
      <w:rFonts w:cs="Arial"/>
      <w:b/>
      <w:bCs/>
      <w:sz w:val="24"/>
    </w:rPr>
  </w:style>
  <w:style w:type="paragraph" w:styleId="Titre3">
    <w:name w:val="heading 3"/>
    <w:basedOn w:val="Normal"/>
    <w:next w:val="Normal"/>
    <w:link w:val="Titre3Car"/>
    <w:uiPriority w:val="9"/>
    <w:qFormat/>
    <w:rsid w:val="00E66CC8"/>
    <w:pPr>
      <w:keepNext/>
      <w:ind w:left="-70"/>
      <w:outlineLvl w:val="2"/>
    </w:pPr>
    <w:rPr>
      <w:rFonts w:cs="Arial"/>
      <w:b/>
      <w:bCs/>
      <w:sz w:val="24"/>
    </w:rPr>
  </w:style>
  <w:style w:type="paragraph" w:styleId="Titre4">
    <w:name w:val="heading 4"/>
    <w:basedOn w:val="Normal"/>
    <w:next w:val="Normal"/>
    <w:link w:val="Titre4Car"/>
    <w:qFormat/>
    <w:rsid w:val="00E66CC8"/>
    <w:pPr>
      <w:keepNext/>
      <w:ind w:left="-54"/>
      <w:outlineLvl w:val="3"/>
    </w:pPr>
    <w:rPr>
      <w:rFonts w:cs="Arial"/>
      <w:b/>
      <w:bCs/>
      <w:sz w:val="24"/>
    </w:rPr>
  </w:style>
  <w:style w:type="paragraph" w:styleId="Titre6">
    <w:name w:val="heading 6"/>
    <w:basedOn w:val="Normal"/>
    <w:next w:val="Normal"/>
    <w:link w:val="Titre6Car"/>
    <w:qFormat/>
    <w:rsid w:val="00E66CC8"/>
    <w:pPr>
      <w:keepNext/>
      <w:ind w:left="170"/>
      <w:outlineLvl w:val="5"/>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022EEF"/>
    <w:pPr>
      <w:tabs>
        <w:tab w:val="center" w:pos="4536"/>
        <w:tab w:val="right" w:pos="9072"/>
      </w:tabs>
    </w:pPr>
  </w:style>
  <w:style w:type="paragraph" w:customStyle="1" w:styleId="Texte">
    <w:name w:val="Texte"/>
    <w:basedOn w:val="Normal"/>
    <w:rsid w:val="00022EEF"/>
    <w:pPr>
      <w:spacing w:line="300" w:lineRule="auto"/>
    </w:pPr>
  </w:style>
  <w:style w:type="paragraph" w:styleId="Pieddepage">
    <w:name w:val="footer"/>
    <w:basedOn w:val="Normal"/>
    <w:rsid w:val="00022EEF"/>
    <w:pPr>
      <w:tabs>
        <w:tab w:val="center" w:pos="4536"/>
        <w:tab w:val="right" w:pos="9072"/>
      </w:tabs>
    </w:pPr>
  </w:style>
  <w:style w:type="paragraph" w:styleId="Textedebulles">
    <w:name w:val="Balloon Text"/>
    <w:basedOn w:val="Normal"/>
    <w:semiHidden/>
    <w:rsid w:val="00E5000B"/>
    <w:rPr>
      <w:rFonts w:ascii="Tahoma" w:hAnsi="Tahoma" w:cs="Tahoma"/>
      <w:sz w:val="16"/>
      <w:szCs w:val="16"/>
    </w:rPr>
  </w:style>
  <w:style w:type="character" w:customStyle="1" w:styleId="Titre2Car">
    <w:name w:val="Titre 2 Car"/>
    <w:basedOn w:val="Policepardfaut"/>
    <w:link w:val="Titre2"/>
    <w:rsid w:val="00E66CC8"/>
    <w:rPr>
      <w:rFonts w:ascii="Arial" w:hAnsi="Arial" w:cs="Arial"/>
      <w:b/>
      <w:bCs/>
      <w:sz w:val="24"/>
      <w:szCs w:val="24"/>
    </w:rPr>
  </w:style>
  <w:style w:type="character" w:customStyle="1" w:styleId="Titre3Car">
    <w:name w:val="Titre 3 Car"/>
    <w:basedOn w:val="Policepardfaut"/>
    <w:link w:val="Titre3"/>
    <w:uiPriority w:val="9"/>
    <w:rsid w:val="00E66CC8"/>
    <w:rPr>
      <w:rFonts w:ascii="Arial" w:hAnsi="Arial" w:cs="Arial"/>
      <w:b/>
      <w:bCs/>
      <w:sz w:val="24"/>
      <w:szCs w:val="24"/>
    </w:rPr>
  </w:style>
  <w:style w:type="character" w:customStyle="1" w:styleId="Titre4Car">
    <w:name w:val="Titre 4 Car"/>
    <w:basedOn w:val="Policepardfaut"/>
    <w:link w:val="Titre4"/>
    <w:rsid w:val="00E66CC8"/>
    <w:rPr>
      <w:rFonts w:ascii="Arial" w:hAnsi="Arial" w:cs="Arial"/>
      <w:b/>
      <w:bCs/>
      <w:sz w:val="24"/>
      <w:szCs w:val="24"/>
    </w:rPr>
  </w:style>
  <w:style w:type="character" w:customStyle="1" w:styleId="Titre6Car">
    <w:name w:val="Titre 6 Car"/>
    <w:basedOn w:val="Policepardfaut"/>
    <w:link w:val="Titre6"/>
    <w:rsid w:val="00E66CC8"/>
    <w:rPr>
      <w:rFonts w:ascii="Arial" w:hAnsi="Arial"/>
      <w:b/>
      <w:bCs/>
      <w:szCs w:val="24"/>
    </w:rPr>
  </w:style>
  <w:style w:type="character" w:customStyle="1" w:styleId="En-tteCar">
    <w:name w:val="En-tête Car"/>
    <w:basedOn w:val="Policepardfaut"/>
    <w:link w:val="En-tte"/>
    <w:rsid w:val="00E66CC8"/>
    <w:rPr>
      <w:rFonts w:ascii="Arial" w:hAnsi="Arial"/>
      <w:szCs w:val="24"/>
    </w:rPr>
  </w:style>
  <w:style w:type="character" w:styleId="Numrodepage">
    <w:name w:val="page number"/>
    <w:basedOn w:val="Policepardfaut"/>
    <w:uiPriority w:val="99"/>
    <w:semiHidden/>
    <w:unhideWhenUsed/>
    <w:rsid w:val="00E20141"/>
  </w:style>
  <w:style w:type="table" w:styleId="Grilledutableau">
    <w:name w:val="Table Grid"/>
    <w:basedOn w:val="TableauNormal"/>
    <w:rsid w:val="007064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mmary">
    <w:name w:val="summary"/>
    <w:basedOn w:val="Policepardfaut"/>
    <w:rsid w:val="00CE02ED"/>
  </w:style>
  <w:style w:type="paragraph" w:styleId="NormalWeb">
    <w:name w:val="Normal (Web)"/>
    <w:basedOn w:val="Normal"/>
    <w:uiPriority w:val="99"/>
    <w:rsid w:val="00CE02ED"/>
    <w:pPr>
      <w:spacing w:beforeLines="1" w:afterLines="1"/>
    </w:pPr>
    <w:rPr>
      <w:rFonts w:ascii="Times" w:eastAsia="Cambria" w:hAnsi="Times"/>
      <w:szCs w:val="20"/>
    </w:rPr>
  </w:style>
  <w:style w:type="character" w:customStyle="1" w:styleId="st">
    <w:name w:val="st"/>
    <w:basedOn w:val="Policepardfaut"/>
    <w:rsid w:val="00CE02ED"/>
  </w:style>
  <w:style w:type="paragraph" w:styleId="Paragraphedeliste">
    <w:name w:val="List Paragraph"/>
    <w:basedOn w:val="Normal"/>
    <w:uiPriority w:val="34"/>
    <w:qFormat/>
    <w:rsid w:val="00CE02ED"/>
    <w:pPr>
      <w:ind w:left="720"/>
      <w:contextualSpacing/>
    </w:pPr>
    <w:rPr>
      <w:rFonts w:ascii="Cambria" w:eastAsia="Cambria" w:hAnsi="Cambria"/>
      <w:sz w:val="24"/>
      <w:lang w:eastAsia="en-US"/>
    </w:rPr>
  </w:style>
  <w:style w:type="paragraph" w:customStyle="1" w:styleId="AJnormal">
    <w:name w:val="AJnormal"/>
    <w:rsid w:val="00631B92"/>
    <w:pPr>
      <w:widowControl w:val="0"/>
      <w:spacing w:before="120"/>
      <w:jc w:val="both"/>
    </w:pPr>
    <w:rPr>
      <w:sz w:val="22"/>
      <w:szCs w:val="22"/>
    </w:rPr>
  </w:style>
  <w:style w:type="paragraph" w:styleId="Corpsdetexte3">
    <w:name w:val="Body Text 3"/>
    <w:basedOn w:val="Normal"/>
    <w:link w:val="Corpsdetexte3Car"/>
    <w:rsid w:val="00E007C8"/>
    <w:pPr>
      <w:jc w:val="center"/>
    </w:pPr>
    <w:rPr>
      <w:rFonts w:ascii="Times New Roman" w:hAnsi="Times New Roman"/>
      <w:b/>
      <w:bCs/>
      <w:sz w:val="96"/>
      <w:szCs w:val="96"/>
    </w:rPr>
  </w:style>
  <w:style w:type="character" w:customStyle="1" w:styleId="Corpsdetexte3Car">
    <w:name w:val="Corps de texte 3 Car"/>
    <w:basedOn w:val="Policepardfaut"/>
    <w:link w:val="Corpsdetexte3"/>
    <w:rsid w:val="00E007C8"/>
    <w:rPr>
      <w:b/>
      <w:bCs/>
      <w:sz w:val="96"/>
      <w:szCs w:val="96"/>
    </w:rPr>
  </w:style>
  <w:style w:type="paragraph" w:styleId="Corpsdetexte2">
    <w:name w:val="Body Text 2"/>
    <w:basedOn w:val="Normal"/>
    <w:link w:val="Corpsdetexte2Car"/>
    <w:rsid w:val="00E007C8"/>
    <w:pPr>
      <w:spacing w:after="120" w:line="480" w:lineRule="auto"/>
    </w:pPr>
  </w:style>
  <w:style w:type="character" w:customStyle="1" w:styleId="Corpsdetexte2Car">
    <w:name w:val="Corps de texte 2 Car"/>
    <w:basedOn w:val="Policepardfaut"/>
    <w:link w:val="Corpsdetexte2"/>
    <w:rsid w:val="00E007C8"/>
    <w:rPr>
      <w:rFonts w:ascii="Arial" w:hAnsi="Arial"/>
      <w:szCs w:val="24"/>
    </w:rPr>
  </w:style>
  <w:style w:type="character" w:styleId="Lienhypertexte">
    <w:name w:val="Hyperlink"/>
    <w:basedOn w:val="Policepardfaut"/>
    <w:rsid w:val="001131A0"/>
    <w:rPr>
      <w:color w:val="0000FF" w:themeColor="hyperlink"/>
      <w:u w:val="single"/>
    </w:rPr>
  </w:style>
  <w:style w:type="character" w:styleId="Marquedecommentaire">
    <w:name w:val="annotation reference"/>
    <w:basedOn w:val="Policepardfaut"/>
    <w:rsid w:val="00320188"/>
    <w:rPr>
      <w:sz w:val="16"/>
      <w:szCs w:val="16"/>
    </w:rPr>
  </w:style>
  <w:style w:type="paragraph" w:styleId="Commentaire">
    <w:name w:val="annotation text"/>
    <w:basedOn w:val="Normal"/>
    <w:link w:val="CommentaireCar"/>
    <w:rsid w:val="00320188"/>
    <w:rPr>
      <w:szCs w:val="20"/>
    </w:rPr>
  </w:style>
  <w:style w:type="character" w:customStyle="1" w:styleId="CommentaireCar">
    <w:name w:val="Commentaire Car"/>
    <w:basedOn w:val="Policepardfaut"/>
    <w:link w:val="Commentaire"/>
    <w:rsid w:val="00320188"/>
    <w:rPr>
      <w:rFonts w:ascii="Arial" w:hAnsi="Arial"/>
    </w:rPr>
  </w:style>
  <w:style w:type="paragraph" w:customStyle="1" w:styleId="description-title">
    <w:name w:val="description-title"/>
    <w:basedOn w:val="Normal"/>
    <w:rsid w:val="00A42D70"/>
    <w:pPr>
      <w:spacing w:before="100" w:beforeAutospacing="1" w:after="100" w:afterAutospacing="1"/>
    </w:pPr>
    <w:rPr>
      <w:rFonts w:ascii="Times New Roman" w:hAnsi="Times New Roman"/>
      <w:sz w:val="24"/>
    </w:rPr>
  </w:style>
  <w:style w:type="character" w:customStyle="1" w:styleId="sr-only">
    <w:name w:val="sr-only"/>
    <w:basedOn w:val="Policepardfaut"/>
    <w:rsid w:val="00A42D70"/>
  </w:style>
  <w:style w:type="paragraph" w:customStyle="1" w:styleId="rate-title">
    <w:name w:val="rate-title"/>
    <w:basedOn w:val="Normal"/>
    <w:rsid w:val="00A42D70"/>
    <w:pPr>
      <w:spacing w:before="100" w:beforeAutospacing="1" w:after="100" w:afterAutospacing="1"/>
    </w:pPr>
    <w:rPr>
      <w:rFonts w:ascii="Times New Roman" w:hAnsi="Times New Roman"/>
      <w:sz w:val="24"/>
    </w:rPr>
  </w:style>
  <w:style w:type="paragraph" w:customStyle="1" w:styleId="rate">
    <w:name w:val="rate"/>
    <w:basedOn w:val="Normal"/>
    <w:rsid w:val="00A42D70"/>
    <w:pPr>
      <w:spacing w:before="100" w:beforeAutospacing="1" w:after="100" w:afterAutospacing="1"/>
    </w:pPr>
    <w:rPr>
      <w:rFonts w:ascii="Times New Roman" w:hAnsi="Times New Roman"/>
      <w:sz w:val="24"/>
    </w:rPr>
  </w:style>
  <w:style w:type="paragraph" w:styleId="Sansinterligne">
    <w:name w:val="No Spacing"/>
    <w:uiPriority w:val="1"/>
    <w:qFormat/>
    <w:rsid w:val="00876B4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9500">
      <w:bodyDiv w:val="1"/>
      <w:marLeft w:val="0"/>
      <w:marRight w:val="0"/>
      <w:marTop w:val="0"/>
      <w:marBottom w:val="0"/>
      <w:divBdr>
        <w:top w:val="none" w:sz="0" w:space="0" w:color="auto"/>
        <w:left w:val="none" w:sz="0" w:space="0" w:color="auto"/>
        <w:bottom w:val="none" w:sz="0" w:space="0" w:color="auto"/>
        <w:right w:val="none" w:sz="0" w:space="0" w:color="auto"/>
      </w:divBdr>
    </w:div>
    <w:div w:id="169568984">
      <w:bodyDiv w:val="1"/>
      <w:marLeft w:val="0"/>
      <w:marRight w:val="0"/>
      <w:marTop w:val="0"/>
      <w:marBottom w:val="0"/>
      <w:divBdr>
        <w:top w:val="none" w:sz="0" w:space="0" w:color="auto"/>
        <w:left w:val="none" w:sz="0" w:space="0" w:color="auto"/>
        <w:bottom w:val="none" w:sz="0" w:space="0" w:color="auto"/>
        <w:right w:val="none" w:sz="0" w:space="0" w:color="auto"/>
      </w:divBdr>
      <w:divsChild>
        <w:div w:id="1067264246">
          <w:marLeft w:val="0"/>
          <w:marRight w:val="0"/>
          <w:marTop w:val="0"/>
          <w:marBottom w:val="0"/>
          <w:divBdr>
            <w:top w:val="none" w:sz="0" w:space="0" w:color="auto"/>
            <w:left w:val="none" w:sz="0" w:space="0" w:color="auto"/>
            <w:bottom w:val="none" w:sz="0" w:space="0" w:color="auto"/>
            <w:right w:val="none" w:sz="0" w:space="0" w:color="auto"/>
          </w:divBdr>
          <w:divsChild>
            <w:div w:id="721296514">
              <w:marLeft w:val="0"/>
              <w:marRight w:val="0"/>
              <w:marTop w:val="0"/>
              <w:marBottom w:val="0"/>
              <w:divBdr>
                <w:top w:val="none" w:sz="0" w:space="0" w:color="auto"/>
                <w:left w:val="none" w:sz="0" w:space="0" w:color="auto"/>
                <w:bottom w:val="none" w:sz="0" w:space="0" w:color="auto"/>
                <w:right w:val="none" w:sz="0" w:space="0" w:color="auto"/>
              </w:divBdr>
              <w:divsChild>
                <w:div w:id="729576894">
                  <w:marLeft w:val="0"/>
                  <w:marRight w:val="0"/>
                  <w:marTop w:val="0"/>
                  <w:marBottom w:val="0"/>
                  <w:divBdr>
                    <w:top w:val="none" w:sz="0" w:space="0" w:color="auto"/>
                    <w:left w:val="none" w:sz="0" w:space="0" w:color="auto"/>
                    <w:bottom w:val="none" w:sz="0" w:space="0" w:color="auto"/>
                    <w:right w:val="none" w:sz="0" w:space="0" w:color="auto"/>
                  </w:divBdr>
                  <w:divsChild>
                    <w:div w:id="1603147398">
                      <w:marLeft w:val="0"/>
                      <w:marRight w:val="0"/>
                      <w:marTop w:val="0"/>
                      <w:marBottom w:val="0"/>
                      <w:divBdr>
                        <w:top w:val="none" w:sz="0" w:space="0" w:color="auto"/>
                        <w:left w:val="none" w:sz="0" w:space="0" w:color="auto"/>
                        <w:bottom w:val="none" w:sz="0" w:space="0" w:color="auto"/>
                        <w:right w:val="none" w:sz="0" w:space="0" w:color="auto"/>
                      </w:divBdr>
                      <w:divsChild>
                        <w:div w:id="1219825934">
                          <w:marLeft w:val="0"/>
                          <w:marRight w:val="0"/>
                          <w:marTop w:val="0"/>
                          <w:marBottom w:val="0"/>
                          <w:divBdr>
                            <w:top w:val="none" w:sz="0" w:space="0" w:color="auto"/>
                            <w:left w:val="none" w:sz="0" w:space="0" w:color="auto"/>
                            <w:bottom w:val="none" w:sz="0" w:space="0" w:color="auto"/>
                            <w:right w:val="none" w:sz="0" w:space="0" w:color="auto"/>
                          </w:divBdr>
                          <w:divsChild>
                            <w:div w:id="408427130">
                              <w:marLeft w:val="0"/>
                              <w:marRight w:val="0"/>
                              <w:marTop w:val="0"/>
                              <w:marBottom w:val="300"/>
                              <w:divBdr>
                                <w:top w:val="dotted" w:sz="6" w:space="15" w:color="CCCCCC"/>
                                <w:left w:val="dotted" w:sz="6" w:space="15" w:color="CCCCCC"/>
                                <w:bottom w:val="dotted" w:sz="6" w:space="11" w:color="CCCCCC"/>
                                <w:right w:val="dotted" w:sz="6" w:space="15" w:color="CCCCCC"/>
                              </w:divBdr>
                              <w:divsChild>
                                <w:div w:id="876695661">
                                  <w:marLeft w:val="0"/>
                                  <w:marRight w:val="0"/>
                                  <w:marTop w:val="0"/>
                                  <w:marBottom w:val="0"/>
                                  <w:divBdr>
                                    <w:top w:val="none" w:sz="0" w:space="0" w:color="auto"/>
                                    <w:left w:val="none" w:sz="0" w:space="0" w:color="auto"/>
                                    <w:bottom w:val="none" w:sz="0" w:space="0" w:color="auto"/>
                                    <w:right w:val="none" w:sz="0" w:space="0" w:color="auto"/>
                                  </w:divBdr>
                                  <w:divsChild>
                                    <w:div w:id="817578981">
                                      <w:marLeft w:val="0"/>
                                      <w:marRight w:val="0"/>
                                      <w:marTop w:val="0"/>
                                      <w:marBottom w:val="0"/>
                                      <w:divBdr>
                                        <w:top w:val="none" w:sz="0" w:space="0" w:color="auto"/>
                                        <w:left w:val="none" w:sz="0" w:space="0" w:color="auto"/>
                                        <w:bottom w:val="none" w:sz="0" w:space="0" w:color="auto"/>
                                        <w:right w:val="none" w:sz="0" w:space="0" w:color="auto"/>
                                      </w:divBdr>
                                      <w:divsChild>
                                        <w:div w:id="18970068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3297156">
      <w:bodyDiv w:val="1"/>
      <w:marLeft w:val="0"/>
      <w:marRight w:val="0"/>
      <w:marTop w:val="0"/>
      <w:marBottom w:val="0"/>
      <w:divBdr>
        <w:top w:val="none" w:sz="0" w:space="0" w:color="auto"/>
        <w:left w:val="none" w:sz="0" w:space="0" w:color="auto"/>
        <w:bottom w:val="none" w:sz="0" w:space="0" w:color="auto"/>
        <w:right w:val="none" w:sz="0" w:space="0" w:color="auto"/>
      </w:divBdr>
      <w:divsChild>
        <w:div w:id="216013857">
          <w:marLeft w:val="0"/>
          <w:marRight w:val="0"/>
          <w:marTop w:val="0"/>
          <w:marBottom w:val="0"/>
          <w:divBdr>
            <w:top w:val="none" w:sz="0" w:space="0" w:color="auto"/>
            <w:left w:val="none" w:sz="0" w:space="0" w:color="auto"/>
            <w:bottom w:val="none" w:sz="0" w:space="0" w:color="auto"/>
            <w:right w:val="none" w:sz="0" w:space="0" w:color="auto"/>
          </w:divBdr>
          <w:divsChild>
            <w:div w:id="253713076">
              <w:marLeft w:val="0"/>
              <w:marRight w:val="0"/>
              <w:marTop w:val="0"/>
              <w:marBottom w:val="0"/>
              <w:divBdr>
                <w:top w:val="none" w:sz="0" w:space="0" w:color="auto"/>
                <w:left w:val="none" w:sz="0" w:space="0" w:color="auto"/>
                <w:bottom w:val="none" w:sz="0" w:space="0" w:color="auto"/>
                <w:right w:val="none" w:sz="0" w:space="0" w:color="auto"/>
              </w:divBdr>
            </w:div>
            <w:div w:id="1089083120">
              <w:marLeft w:val="0"/>
              <w:marRight w:val="0"/>
              <w:marTop w:val="0"/>
              <w:marBottom w:val="0"/>
              <w:divBdr>
                <w:top w:val="none" w:sz="0" w:space="0" w:color="auto"/>
                <w:left w:val="none" w:sz="0" w:space="0" w:color="auto"/>
                <w:bottom w:val="none" w:sz="0" w:space="0" w:color="auto"/>
                <w:right w:val="none" w:sz="0" w:space="0" w:color="auto"/>
              </w:divBdr>
              <w:divsChild>
                <w:div w:id="14893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859585">
      <w:bodyDiv w:val="1"/>
      <w:marLeft w:val="0"/>
      <w:marRight w:val="0"/>
      <w:marTop w:val="0"/>
      <w:marBottom w:val="0"/>
      <w:divBdr>
        <w:top w:val="none" w:sz="0" w:space="0" w:color="auto"/>
        <w:left w:val="none" w:sz="0" w:space="0" w:color="auto"/>
        <w:bottom w:val="none" w:sz="0" w:space="0" w:color="auto"/>
        <w:right w:val="none" w:sz="0" w:space="0" w:color="auto"/>
      </w:divBdr>
    </w:div>
    <w:div w:id="1748113497">
      <w:bodyDiv w:val="1"/>
      <w:marLeft w:val="0"/>
      <w:marRight w:val="0"/>
      <w:marTop w:val="0"/>
      <w:marBottom w:val="0"/>
      <w:divBdr>
        <w:top w:val="none" w:sz="0" w:space="0" w:color="auto"/>
        <w:left w:val="none" w:sz="0" w:space="0" w:color="auto"/>
        <w:bottom w:val="none" w:sz="0" w:space="0" w:color="auto"/>
        <w:right w:val="none" w:sz="0" w:space="0" w:color="auto"/>
      </w:divBdr>
    </w:div>
    <w:div w:id="1847480781">
      <w:bodyDiv w:val="1"/>
      <w:marLeft w:val="0"/>
      <w:marRight w:val="0"/>
      <w:marTop w:val="0"/>
      <w:marBottom w:val="0"/>
      <w:divBdr>
        <w:top w:val="none" w:sz="0" w:space="0" w:color="auto"/>
        <w:left w:val="none" w:sz="0" w:space="0" w:color="auto"/>
        <w:bottom w:val="none" w:sz="0" w:space="0" w:color="auto"/>
        <w:right w:val="none" w:sz="0" w:space="0" w:color="auto"/>
      </w:divBdr>
    </w:div>
    <w:div w:id="1992365893">
      <w:bodyDiv w:val="1"/>
      <w:marLeft w:val="0"/>
      <w:marRight w:val="0"/>
      <w:marTop w:val="0"/>
      <w:marBottom w:val="0"/>
      <w:divBdr>
        <w:top w:val="none" w:sz="0" w:space="0" w:color="auto"/>
        <w:left w:val="none" w:sz="0" w:space="0" w:color="auto"/>
        <w:bottom w:val="none" w:sz="0" w:space="0" w:color="auto"/>
        <w:right w:val="none" w:sz="0" w:space="0" w:color="auto"/>
      </w:divBdr>
      <w:divsChild>
        <w:div w:id="2040426397">
          <w:marLeft w:val="0"/>
          <w:marRight w:val="0"/>
          <w:marTop w:val="0"/>
          <w:marBottom w:val="0"/>
          <w:divBdr>
            <w:top w:val="none" w:sz="0" w:space="0" w:color="auto"/>
            <w:left w:val="none" w:sz="0" w:space="0" w:color="auto"/>
            <w:bottom w:val="none" w:sz="0" w:space="0" w:color="auto"/>
            <w:right w:val="none" w:sz="0" w:space="0" w:color="auto"/>
          </w:divBdr>
          <w:divsChild>
            <w:div w:id="1519731947">
              <w:marLeft w:val="0"/>
              <w:marRight w:val="0"/>
              <w:marTop w:val="0"/>
              <w:marBottom w:val="0"/>
              <w:divBdr>
                <w:top w:val="none" w:sz="0" w:space="0" w:color="auto"/>
                <w:left w:val="none" w:sz="0" w:space="0" w:color="auto"/>
                <w:bottom w:val="none" w:sz="0" w:space="0" w:color="auto"/>
                <w:right w:val="none" w:sz="0" w:space="0" w:color="auto"/>
              </w:divBdr>
              <w:divsChild>
                <w:div w:id="1492411501">
                  <w:marLeft w:val="0"/>
                  <w:marRight w:val="0"/>
                  <w:marTop w:val="0"/>
                  <w:marBottom w:val="0"/>
                  <w:divBdr>
                    <w:top w:val="none" w:sz="0" w:space="0" w:color="auto"/>
                    <w:left w:val="none" w:sz="0" w:space="0" w:color="auto"/>
                    <w:bottom w:val="none" w:sz="0" w:space="0" w:color="auto"/>
                    <w:right w:val="none" w:sz="0" w:space="0" w:color="auto"/>
                  </w:divBdr>
                  <w:divsChild>
                    <w:div w:id="610891316">
                      <w:marLeft w:val="0"/>
                      <w:marRight w:val="0"/>
                      <w:marTop w:val="0"/>
                      <w:marBottom w:val="0"/>
                      <w:divBdr>
                        <w:top w:val="none" w:sz="0" w:space="0" w:color="auto"/>
                        <w:left w:val="none" w:sz="0" w:space="0" w:color="auto"/>
                        <w:bottom w:val="none" w:sz="0" w:space="0" w:color="auto"/>
                        <w:right w:val="none" w:sz="0" w:space="0" w:color="auto"/>
                      </w:divBdr>
                      <w:divsChild>
                        <w:div w:id="813326884">
                          <w:marLeft w:val="0"/>
                          <w:marRight w:val="0"/>
                          <w:marTop w:val="0"/>
                          <w:marBottom w:val="0"/>
                          <w:divBdr>
                            <w:top w:val="none" w:sz="0" w:space="0" w:color="auto"/>
                            <w:left w:val="none" w:sz="0" w:space="0" w:color="auto"/>
                            <w:bottom w:val="none" w:sz="0" w:space="0" w:color="auto"/>
                            <w:right w:val="none" w:sz="0" w:space="0" w:color="auto"/>
                          </w:divBdr>
                          <w:divsChild>
                            <w:div w:id="1666779271">
                              <w:marLeft w:val="0"/>
                              <w:marRight w:val="0"/>
                              <w:marTop w:val="0"/>
                              <w:marBottom w:val="300"/>
                              <w:divBdr>
                                <w:top w:val="dotted" w:sz="6" w:space="15" w:color="CCCCCC"/>
                                <w:left w:val="dotted" w:sz="6" w:space="15" w:color="CCCCCC"/>
                                <w:bottom w:val="dotted" w:sz="6" w:space="11" w:color="CCCCCC"/>
                                <w:right w:val="dotted" w:sz="6" w:space="15" w:color="CCCCCC"/>
                              </w:divBdr>
                              <w:divsChild>
                                <w:div w:id="773792413">
                                  <w:marLeft w:val="0"/>
                                  <w:marRight w:val="0"/>
                                  <w:marTop w:val="0"/>
                                  <w:marBottom w:val="0"/>
                                  <w:divBdr>
                                    <w:top w:val="none" w:sz="0" w:space="0" w:color="auto"/>
                                    <w:left w:val="none" w:sz="0" w:space="0" w:color="auto"/>
                                    <w:bottom w:val="none" w:sz="0" w:space="0" w:color="auto"/>
                                    <w:right w:val="none" w:sz="0" w:space="0" w:color="auto"/>
                                  </w:divBdr>
                                  <w:divsChild>
                                    <w:div w:id="2007973763">
                                      <w:marLeft w:val="0"/>
                                      <w:marRight w:val="0"/>
                                      <w:marTop w:val="0"/>
                                      <w:marBottom w:val="0"/>
                                      <w:divBdr>
                                        <w:top w:val="none" w:sz="0" w:space="0" w:color="auto"/>
                                        <w:left w:val="none" w:sz="0" w:space="0" w:color="auto"/>
                                        <w:bottom w:val="none" w:sz="0" w:space="0" w:color="auto"/>
                                        <w:right w:val="none" w:sz="0" w:space="0" w:color="auto"/>
                                      </w:divBdr>
                                      <w:divsChild>
                                        <w:div w:id="208391412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ceane.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2337</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OPHLM_LE_HAVRE</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Catherine Lefavrais</cp:lastModifiedBy>
  <cp:revision>2</cp:revision>
  <cp:lastPrinted>2022-04-22T15:07:00Z</cp:lastPrinted>
  <dcterms:created xsi:type="dcterms:W3CDTF">2022-04-26T14:19:00Z</dcterms:created>
  <dcterms:modified xsi:type="dcterms:W3CDTF">2022-04-26T14:19:00Z</dcterms:modified>
</cp:coreProperties>
</file>