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22F63533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00E9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00E9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22F63533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200E9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200E9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2A5C39F" w:rsidR="00A40F3C" w:rsidRDefault="007E4EC9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2A5C39F" w:rsidR="00A40F3C" w:rsidRDefault="007E4EC9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  <w:bookmarkStart w:id="1" w:name="_GoBack"/>
                      <w:bookmarkEnd w:id="1"/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08371F07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2479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BE5277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277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19BDEA0A" w14:textId="77777777" w:rsidR="00833C4E" w:rsidRPr="00833C4E" w:rsidRDefault="00833C4E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833C4E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(Lpro)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833C4E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Civil et Construction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833C4E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Conduite et Gestion de Projets BTP</w:t>
                            </w:r>
                          </w:p>
                          <w:p w14:paraId="6CEA536B" w14:textId="5E42721A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520D84">
                              <w:t>30142</w:t>
                            </w:r>
                          </w:p>
                          <w:p w14:paraId="55A3D24E" w14:textId="1B85A8E4" w:rsidR="00033C55" w:rsidRPr="00833C4E" w:rsidRDefault="00D3282A" w:rsidP="00833C4E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833C4E" w:rsidRPr="0051744D">
                              <w:rPr>
                                <w:rFonts w:ascii="Arial" w:eastAsia="Arial" w:hAnsi="Arial" w:cs="Arial"/>
                              </w:rPr>
                              <w:t>2502</w:t>
                            </w:r>
                            <w:r w:rsidR="00833C4E">
                              <w:rPr>
                                <w:rFonts w:ascii="Arial" w:eastAsia="Arial" w:hAnsi="Arial" w:cs="Arial"/>
                              </w:rPr>
                              <w:t>3051</w:t>
                            </w:r>
                          </w:p>
                          <w:p w14:paraId="0F89B6AF" w14:textId="65255E82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1F160F14" w:rsidR="00D3282A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 w:rsidR="0020760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C4D47C3" w14:textId="420976CF" w:rsidR="00200E98" w:rsidRPr="00DE1893" w:rsidRDefault="00200E98" w:rsidP="00D328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Numéro UAI : 0763164 B</w:t>
                            </w:r>
                            <w:bookmarkStart w:id="0" w:name="_GoBack"/>
                            <w:bookmarkEnd w:id="0"/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7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" fillcolor="window" strokecolor="windowText" strokeweight="2pt">
                <v:textbox>
                  <w:txbxContent>
                    <w:p w14:paraId="68BC1307" w14:textId="77777777" w:rsidR="00D3282A" w:rsidRPr="00BE5277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BE5277">
                        <w:rPr>
                          <w:b/>
                        </w:rPr>
                        <w:t>Cadre réservé au CFA :</w:t>
                      </w:r>
                    </w:p>
                    <w:p w14:paraId="19BDEA0A" w14:textId="77777777" w:rsidR="00833C4E" w:rsidRPr="00833C4E" w:rsidRDefault="00833C4E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833C4E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33C4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(Lpro)</w:t>
                      </w:r>
                      <w:r w:rsidRPr="00833C4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833C4E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833C4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Civil et Construction</w:t>
                      </w:r>
                      <w:r w:rsidRPr="00833C4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833C4E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833C4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Conduite et Gestion de Projets BTP</w:t>
                      </w:r>
                    </w:p>
                    <w:p w14:paraId="6CEA536B" w14:textId="5E42721A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520D84">
                        <w:t>30142</w:t>
                      </w:r>
                    </w:p>
                    <w:p w14:paraId="55A3D24E" w14:textId="1B85A8E4" w:rsidR="00033C55" w:rsidRPr="00833C4E" w:rsidRDefault="00D3282A" w:rsidP="00833C4E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833C4E" w:rsidRPr="0051744D">
                        <w:rPr>
                          <w:rFonts w:ascii="Arial" w:eastAsia="Arial" w:hAnsi="Arial" w:cs="Arial"/>
                        </w:rPr>
                        <w:t>2502</w:t>
                      </w:r>
                      <w:r w:rsidR="00833C4E">
                        <w:rPr>
                          <w:rFonts w:ascii="Arial" w:eastAsia="Arial" w:hAnsi="Arial" w:cs="Arial"/>
                        </w:rPr>
                        <w:t>3051</w:t>
                      </w:r>
                    </w:p>
                    <w:p w14:paraId="0F89B6AF" w14:textId="65255E82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1F160F14" w:rsidR="00D3282A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 w:rsidR="0020760C">
                        <w:rPr>
                          <w:b/>
                        </w:rPr>
                        <w:t xml:space="preserve"> </w:t>
                      </w:r>
                    </w:p>
                    <w:p w14:paraId="2C4D47C3" w14:textId="420976CF" w:rsidR="00200E98" w:rsidRPr="00DE1893" w:rsidRDefault="00200E98" w:rsidP="00D328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Numéro UAI : 0763164 B</w:t>
                      </w:r>
                      <w:bookmarkStart w:id="1" w:name="_GoBack"/>
                      <w:bookmarkEnd w:id="1"/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>Pour la réalisation d’enquêtes sur le devenir de leurs anciens élèves, les CFA et OFA confient vos données personnelles au Carif-Oref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3D9BD20D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E1501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E1501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00E98"/>
    <w:rsid w:val="0020760C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20D84"/>
    <w:rsid w:val="00530362"/>
    <w:rsid w:val="00531E20"/>
    <w:rsid w:val="0056461F"/>
    <w:rsid w:val="005711E9"/>
    <w:rsid w:val="00595390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4EC9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15017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2022-03-14T09:43:00Z</dcterms:created>
  <dcterms:modified xsi:type="dcterms:W3CDTF">2022-03-14T09:43:00Z</dcterms:modified>
</cp:coreProperties>
</file>