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126987AE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610368">
                              <w:t xml:space="preserve">de la reconnaissance </w:t>
                            </w:r>
                            <w:r w:rsidR="00610368">
                              <w:t>travailleu</w:t>
                            </w:r>
                            <w:r w:rsidR="00F06C02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126987AE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610368">
                        <w:t xml:space="preserve">de la reconnaissance </w:t>
                      </w:r>
                      <w:r w:rsidR="00610368">
                        <w:t>travailleu</w:t>
                      </w:r>
                      <w:r w:rsidR="00F06C02">
                        <w:t>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50C67A3" w14:textId="77777777" w:rsidR="00391056" w:rsidRPr="00391056" w:rsidRDefault="00391056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9105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39105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39105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39105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39105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Gestion Logistique et Transport</w:t>
                            </w:r>
                            <w:r w:rsidRPr="0039105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39105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39105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Gestion Logistique et Transport</w:t>
                            </w:r>
                          </w:p>
                          <w:p w14:paraId="6CEA536B" w14:textId="700E5ED6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391056">
                              <w:t>7616</w:t>
                            </w:r>
                          </w:p>
                          <w:p w14:paraId="55A3D24E" w14:textId="247B9E1C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391056">
                              <w:rPr>
                                <w:rFonts w:ascii="Arial" w:eastAsia="Arial" w:hAnsi="Arial" w:cs="Arial"/>
                              </w:rPr>
                              <w:t>35031102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50C67A3" w14:textId="77777777" w:rsidR="00391056" w:rsidRPr="00391056" w:rsidRDefault="00391056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39105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391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39105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39105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391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Gestion Logistique et Transport</w:t>
                      </w:r>
                      <w:r w:rsidRPr="0039105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39105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391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Gestion Logistique et Transport</w:t>
                      </w:r>
                    </w:p>
                    <w:p w14:paraId="6CEA536B" w14:textId="700E5ED6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391056">
                        <w:t>7616</w:t>
                      </w:r>
                    </w:p>
                    <w:p w14:paraId="55A3D24E" w14:textId="247B9E1C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391056">
                        <w:rPr>
                          <w:rFonts w:ascii="Arial" w:eastAsia="Arial" w:hAnsi="Arial" w:cs="Arial"/>
                        </w:rPr>
                        <w:t>35031102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6CC36E2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39105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39105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10368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06C02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2021-03-26T08:24:00Z</dcterms:created>
  <dcterms:modified xsi:type="dcterms:W3CDTF">2021-03-30T08:41:00Z</dcterms:modified>
</cp:coreProperties>
</file>